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96B4" w14:textId="17CC8F4F" w:rsidR="00786968" w:rsidRPr="002D0F6A" w:rsidRDefault="002C2511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046D7D71" wp14:editId="2A89192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2025" cy="848543"/>
            <wp:effectExtent l="0" t="0" r="0" b="889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C31" w:rsidRPr="002D0F6A">
        <w:rPr>
          <w:noProof/>
          <w:color w:val="000000" w:themeColor="text1"/>
          <w:lang w:val="en-US"/>
        </w:rPr>
        <w:drawing>
          <wp:anchor distT="0" distB="0" distL="114300" distR="114300" simplePos="0" relativeHeight="251663360" behindDoc="0" locked="0" layoutInCell="1" allowOverlap="1" wp14:anchorId="60D5570E" wp14:editId="149FC9E2">
            <wp:simplePos x="0" y="0"/>
            <wp:positionH relativeFrom="column">
              <wp:posOffset>-93306</wp:posOffset>
            </wp:positionH>
            <wp:positionV relativeFrom="paragraph">
              <wp:posOffset>-85168</wp:posOffset>
            </wp:positionV>
            <wp:extent cx="1038225" cy="1038225"/>
            <wp:effectExtent l="0" t="0" r="0" b="0"/>
            <wp:wrapNone/>
            <wp:docPr id="2" name="Picture 1" descr="Description: LOGO UBAYA BAR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UBAYA BARU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133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3803E9" wp14:editId="71FAB3EB">
                <wp:simplePos x="0" y="0"/>
                <wp:positionH relativeFrom="column">
                  <wp:posOffset>5212715</wp:posOffset>
                </wp:positionH>
                <wp:positionV relativeFrom="paragraph">
                  <wp:posOffset>-387985</wp:posOffset>
                </wp:positionV>
                <wp:extent cx="765175" cy="684530"/>
                <wp:effectExtent l="0" t="0" r="0" b="0"/>
                <wp:wrapNone/>
                <wp:docPr id="97037080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684530"/>
                          <a:chOff x="0" y="0"/>
                          <a:chExt cx="7899" cy="7092"/>
                        </a:xfrm>
                      </wpg:grpSpPr>
                      <wps:wsp>
                        <wps:cNvPr id="676964794" name="Rectangle 3740147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99" cy="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01332" w14:textId="77777777" w:rsidR="0088413D" w:rsidRDefault="0088413D" w:rsidP="0088413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355394718" name="Rectangle 834633728"/>
                        <wps:cNvSpPr>
                          <a:spLocks/>
                        </wps:cNvSpPr>
                        <wps:spPr bwMode="auto">
                          <a:xfrm>
                            <a:off x="1389" y="1755"/>
                            <a:ext cx="5334" cy="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043A4" w14:textId="77777777" w:rsidR="0088413D" w:rsidRDefault="0088413D" w:rsidP="0088413D">
                              <w:pPr>
                                <w:jc w:val="center"/>
                                <w:textDirection w:val="btLr"/>
                              </w:pPr>
                            </w:p>
                            <w:p w14:paraId="22CFDFFE" w14:textId="77777777" w:rsidR="0088413D" w:rsidRDefault="0088413D" w:rsidP="0088413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00"/>
                                  <w:sz w:val="20"/>
                                </w:rPr>
                                <w:t>MITRA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803E9" id="Group 1" o:spid="_x0000_s1026" style="position:absolute;left:0;text-align:left;margin-left:410.45pt;margin-top:-30.55pt;width:60.25pt;height:53.9pt;z-index:251661312" coordsize="7899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">
                <v:rect id="Rectangle 374014706" o:spid="_x0000_s1027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" filled="f" stroked="f">
                  <v:path arrowok="t"/>
                  <v:textbox inset="2.53958mm,2.53958mm,2.53958mm,2.53958mm">
                    <w:txbxContent>
                      <w:p w14:paraId="13901332" w14:textId="77777777" w:rsidR="0088413D" w:rsidRDefault="0088413D" w:rsidP="0088413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834633728" o:spid="_x0000_s1028" style="position:absolute;left:1389;top:1755;width:533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" filled="f" stroked="f">
                  <v:path arrowok="t"/>
                  <v:textbox inset="0,0,0,0">
                    <w:txbxContent>
                      <w:p w14:paraId="5A2043A4" w14:textId="77777777" w:rsidR="0088413D" w:rsidRDefault="0088413D" w:rsidP="0088413D">
                        <w:pPr>
                          <w:jc w:val="center"/>
                          <w:textDirection w:val="btLr"/>
                        </w:pPr>
                      </w:p>
                      <w:p w14:paraId="22CFDFFE" w14:textId="77777777" w:rsidR="0088413D" w:rsidRDefault="0088413D" w:rsidP="0088413D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00"/>
                            <w:sz w:val="20"/>
                          </w:rPr>
                          <w:t>MITRA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4F47C9" w14:textId="0EB304E1" w:rsidR="00786968" w:rsidRPr="002D0F6A" w:rsidRDefault="001D45E1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  <w:lang w:val="nb-NO"/>
        </w:rPr>
        <w:t>IMPLEMENTASI KERJASAMA</w:t>
      </w:r>
    </w:p>
    <w:p w14:paraId="6781E666" w14:textId="062A174D" w:rsidR="00786968" w:rsidRPr="002D0F6A" w:rsidRDefault="00786968" w:rsidP="002C2511">
      <w:pPr>
        <w:spacing w:after="0" w:line="240" w:lineRule="auto"/>
        <w:jc w:val="right"/>
        <w:rPr>
          <w:rFonts w:eastAsia="Times New Roman"/>
          <w:b/>
          <w:color w:val="000000" w:themeColor="text1"/>
          <w:sz w:val="24"/>
          <w:szCs w:val="24"/>
        </w:rPr>
      </w:pPr>
    </w:p>
    <w:p w14:paraId="7D70C4F9" w14:textId="77777777" w:rsidR="00770C31" w:rsidRPr="00D527E5" w:rsidRDefault="00770C31" w:rsidP="00764CC4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bookmarkStart w:id="0" w:name="_Hlk135830626"/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ANTARA</w:t>
      </w:r>
    </w:p>
    <w:p w14:paraId="6A417034" w14:textId="77777777" w:rsidR="00764CC4" w:rsidRPr="00D527E5" w:rsidRDefault="00AB0D13" w:rsidP="00764CC4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 xml:space="preserve">PROGRAM </w:t>
      </w:r>
      <w:r w:rsidR="00764CC4" w:rsidRPr="002D0F6A">
        <w:rPr>
          <w:rFonts w:eastAsia="Times New Roman"/>
          <w:b/>
          <w:color w:val="000000" w:themeColor="text1"/>
          <w:sz w:val="24"/>
          <w:szCs w:val="24"/>
        </w:rPr>
        <w:t xml:space="preserve">STUDI </w:t>
      </w:r>
      <w:r w:rsidR="00764CC4"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 xml:space="preserve">S1 DESAIN PRODUK </w:t>
      </w:r>
    </w:p>
    <w:p w14:paraId="6B7A5C85" w14:textId="77777777" w:rsidR="00786968" w:rsidRPr="00D527E5" w:rsidRDefault="00764CC4" w:rsidP="00764CC4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FAKULTAS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INDUSTRI KREATIF</w:t>
      </w:r>
    </w:p>
    <w:p w14:paraId="503C4E28" w14:textId="77777777" w:rsidR="00764CC4" w:rsidRPr="00D527E5" w:rsidRDefault="00764CC4" w:rsidP="00764CC4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UNIVERSITAS SURABAYA</w:t>
      </w:r>
    </w:p>
    <w:p w14:paraId="348F277A" w14:textId="77777777" w:rsidR="00770C31" w:rsidRPr="00D527E5" w:rsidRDefault="00770C31" w:rsidP="00764CC4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DENGAN</w:t>
      </w:r>
    </w:p>
    <w:p w14:paraId="62BF7C49" w14:textId="77777777" w:rsidR="00A97E82" w:rsidRPr="00D527E5" w:rsidRDefault="00A97E82" w:rsidP="00A97E82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 xml:space="preserve">PROGRAM STUDI </w:t>
      </w: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 xml:space="preserve">S1 DESAIN PRODUK </w:t>
      </w:r>
    </w:p>
    <w:p w14:paraId="670FE6FE" w14:textId="282D8585" w:rsidR="00A97E82" w:rsidRPr="00D527E5" w:rsidRDefault="00A97E82" w:rsidP="00A97E82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FAKULTAS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REKAYASA INDUSTRI dan DESAIN</w:t>
      </w:r>
    </w:p>
    <w:p w14:paraId="4A87C676" w14:textId="6D286084" w:rsidR="000B5852" w:rsidRPr="00D527E5" w:rsidRDefault="00A97E82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INSTITUT TEKNOLOGI TELKOM PURWOKERTO</w:t>
      </w:r>
    </w:p>
    <w:p w14:paraId="2676DD2E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TENTANG</w:t>
      </w:r>
    </w:p>
    <w:p w14:paraId="39100574" w14:textId="77777777" w:rsidR="00786968" w:rsidRPr="00D527E5" w:rsidRDefault="00770C31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nb-NO"/>
        </w:rPr>
      </w:pPr>
      <w:bookmarkStart w:id="1" w:name="_Hlk150781852"/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 xml:space="preserve">KOLABORASI </w:t>
      </w:r>
      <w:r w:rsidR="00DA756F"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 xml:space="preserve">PAMERAN DAN </w:t>
      </w:r>
      <w:r w:rsidRPr="00D527E5">
        <w:rPr>
          <w:rFonts w:eastAsia="Times New Roman"/>
          <w:b/>
          <w:color w:val="000000" w:themeColor="text1"/>
          <w:sz w:val="24"/>
          <w:szCs w:val="24"/>
          <w:lang w:val="nb-NO"/>
        </w:rPr>
        <w:t>PENULISAN BUKU GRADE X 2024</w:t>
      </w:r>
      <w:bookmarkEnd w:id="1"/>
    </w:p>
    <w:bookmarkEnd w:id="0"/>
    <w:p w14:paraId="36AE0184" w14:textId="77777777" w:rsidR="00786968" w:rsidRPr="002D0F6A" w:rsidRDefault="00786968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4C7CFEA4" w14:textId="2C45BFB3" w:rsidR="00786968" w:rsidRPr="00D527E5" w:rsidRDefault="00AB0D13" w:rsidP="00770C31">
      <w:pPr>
        <w:spacing w:after="0" w:line="240" w:lineRule="auto"/>
        <w:ind w:left="2160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>Nomor</w:t>
      </w:r>
      <w:r w:rsidR="00770C31" w:rsidRPr="00D527E5">
        <w:rPr>
          <w:rFonts w:eastAsia="Times New Roman"/>
          <w:color w:val="000000" w:themeColor="text1"/>
          <w:sz w:val="24"/>
          <w:szCs w:val="24"/>
        </w:rPr>
        <w:t xml:space="preserve"> PIHAK KESATU</w:t>
      </w:r>
      <w:r w:rsidR="000B5852" w:rsidRPr="00D527E5">
        <w:rPr>
          <w:rFonts w:eastAsia="Times New Roman"/>
          <w:color w:val="000000" w:themeColor="text1"/>
          <w:sz w:val="24"/>
          <w:szCs w:val="24"/>
        </w:rPr>
        <w:t>:</w:t>
      </w:r>
    </w:p>
    <w:p w14:paraId="7241C3AD" w14:textId="77777777" w:rsidR="00786968" w:rsidRPr="00D527E5" w:rsidRDefault="00AB0D13" w:rsidP="00757018">
      <w:pPr>
        <w:spacing w:after="0" w:line="240" w:lineRule="auto"/>
        <w:ind w:left="1440" w:firstLine="720"/>
        <w:rPr>
          <w:rFonts w:eastAsia="Times New Roman"/>
          <w:color w:val="000000" w:themeColor="text1"/>
          <w:sz w:val="24"/>
          <w:szCs w:val="24"/>
        </w:rPr>
      </w:pPr>
      <w:r w:rsidRPr="000B5852">
        <w:rPr>
          <w:rFonts w:eastAsia="Times New Roman"/>
          <w:color w:val="000000" w:themeColor="text1"/>
          <w:sz w:val="24"/>
          <w:szCs w:val="24"/>
          <w:highlight w:val="yellow"/>
        </w:rPr>
        <w:t>Nomor</w:t>
      </w:r>
      <w:r w:rsidR="00770C31" w:rsidRPr="00D527E5">
        <w:rPr>
          <w:rFonts w:eastAsia="Times New Roman"/>
          <w:color w:val="000000" w:themeColor="text1"/>
          <w:sz w:val="24"/>
          <w:szCs w:val="24"/>
          <w:highlight w:val="yellow"/>
        </w:rPr>
        <w:t xml:space="preserve"> PIHAK KEDUA:</w:t>
      </w:r>
    </w:p>
    <w:p w14:paraId="5FFCA57A" w14:textId="77777777" w:rsidR="00786968" w:rsidRPr="002D0F6A" w:rsidRDefault="00786968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7A652D3B" w14:textId="63C01AD5" w:rsidR="00786968" w:rsidRPr="002D0F6A" w:rsidRDefault="00AB0D13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>Pada hari ini,</w:t>
      </w:r>
      <w:r w:rsidR="00764CC4" w:rsidRPr="00D527E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>Kamis</w:t>
      </w:r>
      <w:r w:rsidR="0099450C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  <w:r w:rsidRPr="002D0F6A">
        <w:rPr>
          <w:rFonts w:eastAsia="Times New Roman"/>
          <w:color w:val="000000" w:themeColor="text1"/>
          <w:sz w:val="24"/>
          <w:szCs w:val="24"/>
        </w:rPr>
        <w:t>tanggal</w:t>
      </w:r>
      <w:r w:rsidR="00DA756F" w:rsidRPr="00D527E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9450C" w:rsidRPr="0099450C">
        <w:rPr>
          <w:rFonts w:eastAsia="Times New Roman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21 </w:t>
      </w:r>
      <w:proofErr w:type="spellStart"/>
      <w:r w:rsidR="0099450C" w:rsidRPr="0099450C">
        <w:rPr>
          <w:rFonts w:eastAsia="Times New Roman"/>
          <w:b/>
          <w:bCs/>
          <w:color w:val="000000" w:themeColor="text1"/>
          <w:sz w:val="24"/>
          <w:szCs w:val="24"/>
          <w:highlight w:val="yellow"/>
          <w:lang w:val="en-US"/>
        </w:rPr>
        <w:t>Desember</w:t>
      </w:r>
      <w:proofErr w:type="spellEnd"/>
      <w:r w:rsidR="0099450C" w:rsidRPr="0099450C">
        <w:rPr>
          <w:rFonts w:eastAsia="Times New Roman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2023</w:t>
      </w:r>
      <w:r w:rsidRPr="002D0F6A">
        <w:rPr>
          <w:rFonts w:eastAsia="Times New Roman"/>
          <w:color w:val="000000" w:themeColor="text1"/>
          <w:sz w:val="24"/>
          <w:szCs w:val="24"/>
        </w:rPr>
        <w:t>, yang bertanda tangan di bawah ini:</w:t>
      </w:r>
    </w:p>
    <w:p w14:paraId="16853090" w14:textId="77777777" w:rsidR="00786968" w:rsidRPr="002D0F6A" w:rsidRDefault="0078696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EA4CF2B" w14:textId="77777777" w:rsidR="00786968" w:rsidRPr="002D0F6A" w:rsidRDefault="0078696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bookmarkStart w:id="2" w:name="_heading=h.gjdgxs" w:colFirst="0" w:colLast="0"/>
      <w:bookmarkEnd w:id="2"/>
    </w:p>
    <w:p w14:paraId="63AC69B4" w14:textId="5CC531C0" w:rsidR="00786968" w:rsidRPr="002D0F6A" w:rsidRDefault="00764CC4" w:rsidP="00764CC4">
      <w:pPr>
        <w:numPr>
          <w:ilvl w:val="0"/>
          <w:numId w:val="4"/>
        </w:numPr>
        <w:tabs>
          <w:tab w:val="left" w:pos="4536"/>
        </w:tabs>
        <w:spacing w:after="0" w:line="240" w:lineRule="auto"/>
        <w:ind w:left="426"/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Guguh Sujatmiko, M.Ds.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>:  Ketua Pro</w:t>
      </w:r>
      <w:r w:rsidRPr="00D527E5">
        <w:rPr>
          <w:rFonts w:eastAsia="Times New Roman"/>
          <w:color w:val="000000" w:themeColor="text1"/>
          <w:sz w:val="24"/>
          <w:szCs w:val="24"/>
        </w:rPr>
        <w:t>gram Stu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di </w:t>
      </w:r>
      <w:r w:rsidRPr="00D527E5">
        <w:rPr>
          <w:rFonts w:eastAsia="Times New Roman"/>
          <w:color w:val="000000" w:themeColor="text1"/>
          <w:sz w:val="24"/>
          <w:szCs w:val="24"/>
        </w:rPr>
        <w:t>S1 Desain</w:t>
      </w:r>
      <w:r w:rsidR="000C3D83" w:rsidRPr="00D527E5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527E5">
        <w:rPr>
          <w:rFonts w:eastAsia="Times New Roman"/>
          <w:color w:val="000000" w:themeColor="text1"/>
          <w:sz w:val="24"/>
          <w:szCs w:val="24"/>
        </w:rPr>
        <w:t>Produk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 oleh karena itu sah mewakili dan bertindak untuk dan atas nama Program Studi</w:t>
      </w:r>
      <w:r w:rsidRPr="00D527E5">
        <w:rPr>
          <w:rFonts w:eastAsia="Times New Roman"/>
          <w:color w:val="000000" w:themeColor="text1"/>
          <w:sz w:val="24"/>
          <w:szCs w:val="24"/>
        </w:rPr>
        <w:t xml:space="preserve"> S1 Desain Produk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, Fakultas </w:t>
      </w:r>
      <w:r w:rsidRPr="00D527E5">
        <w:rPr>
          <w:rFonts w:eastAsia="Times New Roman"/>
          <w:color w:val="000000" w:themeColor="text1"/>
          <w:sz w:val="24"/>
          <w:szCs w:val="24"/>
        </w:rPr>
        <w:t>Industri Kreatif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, Universitas </w:t>
      </w:r>
      <w:r w:rsidRPr="00D527E5">
        <w:rPr>
          <w:rFonts w:eastAsia="Times New Roman"/>
          <w:color w:val="000000" w:themeColor="text1"/>
          <w:sz w:val="24"/>
          <w:szCs w:val="24"/>
        </w:rPr>
        <w:t>Surabaya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, yang berkedudukan di </w:t>
      </w:r>
      <w:r w:rsidRPr="002D0F6A">
        <w:rPr>
          <w:color w:val="000000" w:themeColor="text1"/>
          <w:sz w:val="24"/>
          <w:szCs w:val="24"/>
        </w:rPr>
        <w:t>Gedung PE 2.2</w:t>
      </w:r>
      <w:r w:rsidRPr="00D527E5">
        <w:rPr>
          <w:color w:val="000000" w:themeColor="text1"/>
          <w:sz w:val="24"/>
          <w:szCs w:val="24"/>
        </w:rPr>
        <w:t xml:space="preserve"> </w:t>
      </w:r>
      <w:r w:rsidRPr="002D0F6A">
        <w:rPr>
          <w:color w:val="000000" w:themeColor="text1"/>
          <w:sz w:val="24"/>
          <w:szCs w:val="24"/>
        </w:rPr>
        <w:t>Raya Kalirungkut, Surabaya</w:t>
      </w:r>
      <w:r w:rsidR="00AB0D13" w:rsidRPr="002D0F6A">
        <w:rPr>
          <w:rFonts w:eastAsia="Times New Roman"/>
          <w:color w:val="000000" w:themeColor="text1"/>
          <w:sz w:val="24"/>
          <w:szCs w:val="24"/>
        </w:rPr>
        <w:t xml:space="preserve">, selanjutnya disebut sebagai </w:t>
      </w:r>
      <w:r w:rsidR="00AB0D13" w:rsidRPr="002D0F6A">
        <w:rPr>
          <w:rFonts w:eastAsia="Times New Roman"/>
          <w:b/>
          <w:color w:val="000000" w:themeColor="text1"/>
          <w:sz w:val="24"/>
          <w:szCs w:val="24"/>
        </w:rPr>
        <w:t>PIHAK K</w:t>
      </w:r>
      <w:r w:rsidR="00770C31" w:rsidRPr="00D527E5">
        <w:rPr>
          <w:rFonts w:eastAsia="Times New Roman"/>
          <w:b/>
          <w:color w:val="000000" w:themeColor="text1"/>
          <w:sz w:val="24"/>
          <w:szCs w:val="24"/>
        </w:rPr>
        <w:t>ESATU</w:t>
      </w:r>
      <w:r w:rsidR="00273071" w:rsidRPr="00D527E5">
        <w:rPr>
          <w:rFonts w:eastAsia="Times New Roman"/>
          <w:b/>
          <w:color w:val="000000" w:themeColor="text1"/>
          <w:sz w:val="24"/>
          <w:szCs w:val="24"/>
        </w:rPr>
        <w:t>.</w:t>
      </w:r>
    </w:p>
    <w:p w14:paraId="68600A5C" w14:textId="77777777" w:rsidR="00770C31" w:rsidRPr="002D0F6A" w:rsidRDefault="00770C31" w:rsidP="00770C31">
      <w:pPr>
        <w:tabs>
          <w:tab w:val="left" w:pos="4536"/>
        </w:tabs>
        <w:spacing w:after="0" w:line="240" w:lineRule="auto"/>
        <w:ind w:left="426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3D071BBD" w14:textId="689764CE" w:rsidR="00770C31" w:rsidRPr="000B5852" w:rsidRDefault="00273071" w:rsidP="000B5852">
      <w:pPr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/>
          <w:color w:val="000000" w:themeColor="text1"/>
          <w:sz w:val="24"/>
          <w:szCs w:val="24"/>
        </w:rPr>
      </w:pPr>
      <w:r w:rsidRPr="00D527E5">
        <w:rPr>
          <w:rFonts w:eastAsia="Times New Roman"/>
          <w:b/>
          <w:color w:val="000000" w:themeColor="text1"/>
          <w:sz w:val="24"/>
          <w:szCs w:val="24"/>
        </w:rPr>
        <w:t>Emmareta Fauziah, M.Ds.</w:t>
      </w:r>
      <w:r w:rsidR="00770C31" w:rsidRPr="002D0F6A">
        <w:rPr>
          <w:rFonts w:eastAsia="Times New Roman"/>
          <w:color w:val="000000" w:themeColor="text1"/>
          <w:sz w:val="24"/>
          <w:szCs w:val="24"/>
        </w:rPr>
        <w:t xml:space="preserve">:  </w:t>
      </w:r>
      <w:r w:rsidR="00770C31" w:rsidRPr="00D527E5">
        <w:rPr>
          <w:rFonts w:eastAsia="Times New Roman"/>
          <w:color w:val="000000" w:themeColor="text1"/>
          <w:sz w:val="24"/>
          <w:szCs w:val="24"/>
        </w:rPr>
        <w:t>K</w:t>
      </w:r>
      <w:r w:rsidR="006868A2" w:rsidRPr="00D527E5">
        <w:rPr>
          <w:rFonts w:eastAsia="Times New Roman"/>
          <w:color w:val="000000" w:themeColor="text1"/>
          <w:sz w:val="24"/>
          <w:szCs w:val="24"/>
        </w:rPr>
        <w:t>etua</w:t>
      </w:r>
      <w:r w:rsidRPr="00D527E5">
        <w:rPr>
          <w:rFonts w:eastAsia="Times New Roman"/>
          <w:color w:val="000000" w:themeColor="text1"/>
          <w:sz w:val="24"/>
          <w:szCs w:val="24"/>
        </w:rPr>
        <w:t xml:space="preserve"> Program Studi S1 Desain Produk</w:t>
      </w:r>
      <w:r w:rsidR="000B5852" w:rsidRPr="00D527E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770C31" w:rsidRPr="002D0F6A">
        <w:rPr>
          <w:rFonts w:eastAsia="Times New Roman"/>
          <w:color w:val="000000" w:themeColor="text1"/>
          <w:sz w:val="24"/>
          <w:szCs w:val="24"/>
        </w:rPr>
        <w:t xml:space="preserve">oleh karena itu sah mewakili dan bertindak untuk dan atas nama </w:t>
      </w:r>
      <w:r w:rsidRPr="00D527E5">
        <w:rPr>
          <w:rFonts w:eastAsia="Times New Roman"/>
          <w:color w:val="000000" w:themeColor="text1"/>
          <w:sz w:val="24"/>
          <w:szCs w:val="24"/>
        </w:rPr>
        <w:t>Fakultas Rekayasa Industri dan Desain, Institut Teknologi Telkom Purwokerto</w:t>
      </w:r>
      <w:r w:rsidR="00770C31" w:rsidRPr="002D0F6A">
        <w:rPr>
          <w:rFonts w:eastAsia="Times New Roman"/>
          <w:color w:val="000000" w:themeColor="text1"/>
          <w:sz w:val="24"/>
          <w:szCs w:val="24"/>
        </w:rPr>
        <w:t>, yang berkedudukan di</w:t>
      </w:r>
      <w:r w:rsidRPr="00D527E5">
        <w:rPr>
          <w:rFonts w:eastAsia="Times New Roman"/>
          <w:color w:val="000000" w:themeColor="text1"/>
          <w:sz w:val="24"/>
          <w:szCs w:val="24"/>
        </w:rPr>
        <w:t xml:space="preserve"> Gedung DSP</w:t>
      </w:r>
      <w:r w:rsidR="002C2511" w:rsidRPr="00D527E5">
        <w:rPr>
          <w:rFonts w:eastAsia="Times New Roman"/>
          <w:color w:val="000000" w:themeColor="text1"/>
          <w:sz w:val="24"/>
          <w:szCs w:val="24"/>
        </w:rPr>
        <w:t>,</w:t>
      </w:r>
      <w:r w:rsidRPr="00D527E5">
        <w:rPr>
          <w:rFonts w:eastAsia="Times New Roman"/>
          <w:color w:val="000000" w:themeColor="text1"/>
          <w:sz w:val="24"/>
          <w:szCs w:val="24"/>
        </w:rPr>
        <w:t xml:space="preserve"> Jln. D.I Panjaitan no. 128, Purwokerto, Jawa Tengah, </w:t>
      </w:r>
      <w:r w:rsidR="00770C31" w:rsidRPr="002D0F6A">
        <w:rPr>
          <w:rFonts w:eastAsia="Times New Roman"/>
          <w:color w:val="000000" w:themeColor="text1"/>
          <w:sz w:val="24"/>
          <w:szCs w:val="24"/>
        </w:rPr>
        <w:t>selanjutnya disebut sebagai</w:t>
      </w:r>
      <w:r w:rsidR="00770C31" w:rsidRPr="002D0F6A">
        <w:rPr>
          <w:rFonts w:eastAsia="Times New Roman"/>
          <w:b/>
          <w:color w:val="000000" w:themeColor="text1"/>
          <w:sz w:val="24"/>
          <w:szCs w:val="24"/>
        </w:rPr>
        <w:t xml:space="preserve"> PIHAK KE</w:t>
      </w:r>
      <w:r w:rsidR="00770C31" w:rsidRPr="00D527E5">
        <w:rPr>
          <w:rFonts w:eastAsia="Times New Roman"/>
          <w:b/>
          <w:color w:val="000000" w:themeColor="text1"/>
          <w:sz w:val="24"/>
          <w:szCs w:val="24"/>
        </w:rPr>
        <w:t>DUA</w:t>
      </w:r>
      <w:r w:rsidR="00770C31" w:rsidRPr="002D0F6A">
        <w:rPr>
          <w:rFonts w:eastAsia="Times New Roman"/>
          <w:b/>
          <w:color w:val="000000" w:themeColor="text1"/>
          <w:sz w:val="24"/>
          <w:szCs w:val="24"/>
        </w:rPr>
        <w:t>.</w:t>
      </w:r>
    </w:p>
    <w:p w14:paraId="54BFFDD2" w14:textId="77777777" w:rsidR="00786968" w:rsidRDefault="00786968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4D890725" w14:textId="77777777" w:rsidR="00D75040" w:rsidRPr="002D0F6A" w:rsidRDefault="00D75040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64794B29" w14:textId="3B35389A" w:rsidR="00786968" w:rsidRPr="002D0F6A" w:rsidRDefault="00AB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PIHAK KESATU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dan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PIHAK KEDUA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selanjutnya disebut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. Dengan ini sepakat untuk bersama-sama membuat </w:t>
      </w:r>
      <w:r w:rsidR="001D45E1" w:rsidRPr="001D45E1">
        <w:rPr>
          <w:sz w:val="24"/>
          <w:szCs w:val="24"/>
          <w:highlight w:val="yellow"/>
        </w:rPr>
        <w:t xml:space="preserve">Implementasi </w:t>
      </w:r>
      <w:proofErr w:type="spellStart"/>
      <w:r w:rsidR="001D45E1" w:rsidRPr="001D45E1">
        <w:rPr>
          <w:sz w:val="24"/>
          <w:szCs w:val="24"/>
          <w:highlight w:val="yellow"/>
        </w:rPr>
        <w:t>Kerjasama</w:t>
      </w:r>
      <w:commentRangeStart w:id="3"/>
      <w:proofErr w:type="spellEnd"/>
      <w:r w:rsidRPr="001D45E1">
        <w:rPr>
          <w:rFonts w:eastAsia="Times New Roman"/>
          <w:color w:val="000000" w:themeColor="text1"/>
          <w:sz w:val="28"/>
          <w:szCs w:val="28"/>
          <w:highlight w:val="yellow"/>
        </w:rPr>
        <w:t xml:space="preserve"> </w:t>
      </w:r>
      <w:commentRangeEnd w:id="3"/>
      <w:r w:rsidR="00FB30D5" w:rsidRPr="001D45E1">
        <w:rPr>
          <w:rStyle w:val="CommentReference"/>
          <w:sz w:val="18"/>
          <w:szCs w:val="18"/>
          <w:highlight w:val="yellow"/>
        </w:rPr>
        <w:commentReference w:id="3"/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mengenai program </w:t>
      </w:r>
      <w:r w:rsidR="00DA756F" w:rsidRPr="00D527E5">
        <w:rPr>
          <w:rFonts w:eastAsia="Times New Roman"/>
          <w:color w:val="000000" w:themeColor="text1"/>
          <w:sz w:val="24"/>
          <w:szCs w:val="24"/>
        </w:rPr>
        <w:t xml:space="preserve">Kolaborasi Pameran dan Penulisan Buku GRADE X 2024 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yang dilaksanakan oleh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seperti diatur dalam pasal sebagai berikut.</w:t>
      </w:r>
    </w:p>
    <w:p w14:paraId="1C4556FD" w14:textId="18651627" w:rsidR="00786968" w:rsidRDefault="0078696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val="en-US"/>
        </w:rPr>
      </w:pPr>
    </w:p>
    <w:p w14:paraId="27876D75" w14:textId="77777777" w:rsidR="00D75040" w:rsidRPr="00C3432B" w:rsidRDefault="00D75040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val="en-US"/>
        </w:rPr>
      </w:pPr>
    </w:p>
    <w:p w14:paraId="2B26DB63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Pasal 1</w:t>
      </w:r>
    </w:p>
    <w:p w14:paraId="0CBB36A4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MAKSUD DAN TUJUAN</w:t>
      </w:r>
    </w:p>
    <w:p w14:paraId="052BE49C" w14:textId="5936976E" w:rsidR="00786968" w:rsidRPr="002D0F6A" w:rsidRDefault="00AB0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 xml:space="preserve">Maksud </w:t>
      </w:r>
      <w:r w:rsidR="001D45E1" w:rsidRPr="001D45E1">
        <w:rPr>
          <w:sz w:val="24"/>
          <w:szCs w:val="24"/>
        </w:rPr>
        <w:t xml:space="preserve">Implementasi </w:t>
      </w:r>
      <w:proofErr w:type="spellStart"/>
      <w:r w:rsidR="001D45E1" w:rsidRPr="001D45E1">
        <w:rPr>
          <w:sz w:val="24"/>
          <w:szCs w:val="24"/>
        </w:rPr>
        <w:t>Kerjasama</w:t>
      </w:r>
      <w:proofErr w:type="spellEnd"/>
      <w:r w:rsidRPr="001D45E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ini adalah sebagai landasan dalam rangka Implementasi kerja sama yang disusun oleh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 xml:space="preserve">PARA PIHAK 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sesuai dengan ruang lingkup </w:t>
      </w:r>
      <w:r w:rsidR="00FC0451" w:rsidRPr="00D527E5">
        <w:rPr>
          <w:rFonts w:eastAsia="Times New Roman"/>
          <w:color w:val="000000" w:themeColor="text1"/>
          <w:sz w:val="24"/>
          <w:szCs w:val="24"/>
        </w:rPr>
        <w:t>Surat Perjanjian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Kerja Sama ini.</w:t>
      </w:r>
    </w:p>
    <w:p w14:paraId="63323F85" w14:textId="042C9B01" w:rsidR="00770C31" w:rsidRPr="00D75040" w:rsidRDefault="00AB0D13" w:rsidP="004E3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eastAsia="Times New Roman"/>
          <w:color w:val="000000" w:themeColor="text1"/>
          <w:sz w:val="24"/>
          <w:szCs w:val="24"/>
        </w:rPr>
      </w:pPr>
      <w:r w:rsidRPr="00D75040">
        <w:rPr>
          <w:rFonts w:eastAsia="Times New Roman"/>
          <w:color w:val="000000" w:themeColor="text1"/>
          <w:sz w:val="24"/>
          <w:szCs w:val="24"/>
        </w:rPr>
        <w:t xml:space="preserve">Tujuan Rancangan Implementasi Kerja Sama ini adalah untuk saling mendukung kegiatan </w:t>
      </w:r>
      <w:r w:rsidRPr="00D75040">
        <w:rPr>
          <w:rFonts w:eastAsia="Times New Roman"/>
          <w:b/>
          <w:color w:val="000000" w:themeColor="text1"/>
          <w:sz w:val="24"/>
          <w:szCs w:val="24"/>
        </w:rPr>
        <w:t xml:space="preserve">PARA PIHAK </w:t>
      </w:r>
      <w:r w:rsidRPr="00D75040">
        <w:rPr>
          <w:rFonts w:eastAsia="Times New Roman"/>
          <w:color w:val="000000" w:themeColor="text1"/>
          <w:sz w:val="24"/>
          <w:szCs w:val="24"/>
        </w:rPr>
        <w:t xml:space="preserve">dalam rangka kerja sama yang berkaitan </w:t>
      </w:r>
      <w:r w:rsidRPr="00D75040">
        <w:rPr>
          <w:rFonts w:eastAsia="Times New Roman"/>
          <w:color w:val="000000" w:themeColor="text1"/>
          <w:sz w:val="24"/>
          <w:szCs w:val="24"/>
          <w:highlight w:val="yellow"/>
        </w:rPr>
        <w:t>dengan</w:t>
      </w:r>
      <w:r w:rsidR="0099450C" w:rsidRPr="00D75040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9450C" w:rsidRPr="00D75040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>Implementasi</w:t>
      </w:r>
      <w:proofErr w:type="spellEnd"/>
      <w:r w:rsidRPr="00D75040">
        <w:rPr>
          <w:rFonts w:eastAsia="Times New Roman"/>
          <w:color w:val="000000" w:themeColor="text1"/>
          <w:sz w:val="24"/>
          <w:szCs w:val="24"/>
          <w:highlight w:val="yellow"/>
        </w:rPr>
        <w:t xml:space="preserve"> program </w:t>
      </w:r>
      <w:r w:rsidR="0099450C" w:rsidRPr="00D75040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 xml:space="preserve">Tri Dharma </w:t>
      </w:r>
      <w:proofErr w:type="spellStart"/>
      <w:r w:rsidR="0099450C" w:rsidRPr="00D75040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>Perguruan</w:t>
      </w:r>
      <w:proofErr w:type="spellEnd"/>
      <w:r w:rsidR="0099450C" w:rsidRPr="00D75040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 xml:space="preserve"> Tinggi</w:t>
      </w:r>
      <w:r w:rsidR="0099450C" w:rsidRPr="00D75040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</w:p>
    <w:p w14:paraId="23805BA6" w14:textId="77777777" w:rsidR="00273071" w:rsidRPr="00D527E5" w:rsidRDefault="00273071" w:rsidP="00770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9BBC3BC" w14:textId="77777777" w:rsidR="00770C31" w:rsidRPr="002D0F6A" w:rsidRDefault="00770C31" w:rsidP="00770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50C4C9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Pasal 2</w:t>
      </w:r>
    </w:p>
    <w:p w14:paraId="5C9A236B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RUANG LINGKUP KEGIATAN</w:t>
      </w:r>
    </w:p>
    <w:p w14:paraId="204D95E4" w14:textId="576865C1" w:rsidR="00FC0451" w:rsidRPr="002D0F6A" w:rsidRDefault="00AB0D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 xml:space="preserve">Ruang lingkup kegiatan  kerja sama ini mencakup  program </w:t>
      </w:r>
      <w:proofErr w:type="spellStart"/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>Kolaborasi</w:t>
      </w:r>
      <w:proofErr w:type="spellEnd"/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>Pameran</w:t>
      </w:r>
      <w:proofErr w:type="spellEnd"/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en-US"/>
        </w:rPr>
        <w:t xml:space="preserve"> dan </w:t>
      </w:r>
      <w:r w:rsidR="0099450C" w:rsidRPr="0099450C">
        <w:rPr>
          <w:rFonts w:eastAsia="Times New Roman"/>
          <w:color w:val="000000" w:themeColor="text1"/>
          <w:sz w:val="24"/>
          <w:szCs w:val="24"/>
          <w:highlight w:val="yellow"/>
          <w:lang w:val="nb-NO"/>
        </w:rPr>
        <w:t>P</w:t>
      </w:r>
      <w:r w:rsidR="00770C31" w:rsidRPr="0099450C">
        <w:rPr>
          <w:rFonts w:eastAsia="Times New Roman"/>
          <w:color w:val="000000" w:themeColor="text1"/>
          <w:sz w:val="24"/>
          <w:szCs w:val="24"/>
          <w:highlight w:val="yellow"/>
          <w:lang w:val="nb-NO"/>
        </w:rPr>
        <w:t xml:space="preserve">enulisan buku </w:t>
      </w:r>
      <w:r w:rsidR="003E746A">
        <w:rPr>
          <w:rFonts w:eastAsia="Times New Roman"/>
          <w:color w:val="000000" w:themeColor="text1"/>
          <w:sz w:val="24"/>
          <w:szCs w:val="24"/>
          <w:highlight w:val="yellow"/>
          <w:lang w:val="nb-NO"/>
        </w:rPr>
        <w:t>GRADE X</w:t>
      </w:r>
      <w:r w:rsidR="00770C31" w:rsidRPr="0099450C">
        <w:rPr>
          <w:rFonts w:eastAsia="Times New Roman"/>
          <w:color w:val="000000" w:themeColor="text1"/>
          <w:sz w:val="24"/>
          <w:szCs w:val="24"/>
          <w:highlight w:val="yellow"/>
          <w:lang w:val="nb-NO"/>
        </w:rPr>
        <w:t xml:space="preserve"> 2024</w:t>
      </w:r>
      <w:r w:rsidR="00770C31" w:rsidRPr="00D527E5">
        <w:rPr>
          <w:rFonts w:eastAsia="Times New Roman"/>
          <w:color w:val="000000" w:themeColor="text1"/>
          <w:sz w:val="24"/>
          <w:szCs w:val="24"/>
          <w:lang w:val="nb-NO"/>
        </w:rPr>
        <w:t xml:space="preserve"> 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dengan penanggung jawab </w:t>
      </w:r>
    </w:p>
    <w:p w14:paraId="5B7C1362" w14:textId="77777777" w:rsidR="00FC0451" w:rsidRPr="002D0F6A" w:rsidRDefault="00FC0451" w:rsidP="000B56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>Guguh Sujatmiko, M.Ds.</w:t>
      </w:r>
    </w:p>
    <w:p w14:paraId="42008259" w14:textId="5B38CC89" w:rsidR="00770C31" w:rsidRPr="00273071" w:rsidRDefault="00273071" w:rsidP="000B56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273071">
        <w:rPr>
          <w:rFonts w:eastAsia="Times New Roman"/>
          <w:bCs/>
          <w:color w:val="000000" w:themeColor="text1"/>
          <w:sz w:val="24"/>
          <w:szCs w:val="24"/>
          <w:lang w:val="en-US"/>
        </w:rPr>
        <w:t>Emmareta</w:t>
      </w:r>
      <w:proofErr w:type="spellEnd"/>
      <w:r w:rsidRPr="00273071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3071">
        <w:rPr>
          <w:rFonts w:eastAsia="Times New Roman"/>
          <w:bCs/>
          <w:color w:val="000000" w:themeColor="text1"/>
          <w:sz w:val="24"/>
          <w:szCs w:val="24"/>
          <w:lang w:val="en-US"/>
        </w:rPr>
        <w:t>Fauziah</w:t>
      </w:r>
      <w:proofErr w:type="spellEnd"/>
      <w:r w:rsidRPr="00273071">
        <w:rPr>
          <w:rFonts w:eastAsia="Times New Roman"/>
          <w:bCs/>
          <w:color w:val="000000" w:themeColor="text1"/>
          <w:sz w:val="24"/>
          <w:szCs w:val="24"/>
          <w:lang w:val="en-US"/>
        </w:rPr>
        <w:t>, M.Ds.</w:t>
      </w:r>
    </w:p>
    <w:p w14:paraId="289571D1" w14:textId="77777777" w:rsidR="00770C31" w:rsidRPr="002D0F6A" w:rsidRDefault="00AB0D13" w:rsidP="00770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melakukan monitoring implementasi program </w:t>
      </w:r>
      <w:r w:rsidR="00D23527" w:rsidRPr="00D527E5">
        <w:rPr>
          <w:rFonts w:eastAsia="Times New Roman"/>
          <w:color w:val="000000" w:themeColor="text1"/>
          <w:sz w:val="24"/>
          <w:szCs w:val="24"/>
          <w:lang w:val="nb-NO"/>
        </w:rPr>
        <w:t>Kolaborasi Pameran dan Penulisan Buku GRADE X 2024.</w:t>
      </w:r>
    </w:p>
    <w:p w14:paraId="083C1E78" w14:textId="0C19A11E" w:rsidR="00D23527" w:rsidRPr="003E746A" w:rsidRDefault="00D23527" w:rsidP="00D235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527E5">
        <w:rPr>
          <w:rFonts w:eastAsia="Times New Roman"/>
          <w:b/>
          <w:bCs/>
          <w:color w:val="000000" w:themeColor="text1"/>
          <w:sz w:val="24"/>
          <w:szCs w:val="24"/>
          <w:lang w:val="nb-NO"/>
        </w:rPr>
        <w:t xml:space="preserve">PIHAK PERTAMA </w:t>
      </w:r>
      <w:r w:rsidRPr="00D527E5">
        <w:rPr>
          <w:rFonts w:eastAsia="Times New Roman"/>
          <w:color w:val="000000" w:themeColor="text1"/>
          <w:sz w:val="24"/>
          <w:szCs w:val="24"/>
          <w:lang w:val="nb-NO"/>
        </w:rPr>
        <w:t>akan mempublikasikan Buku GRADE X 2024 melalui penerbit eksternal atau dari forum program studi</w:t>
      </w:r>
      <w:r w:rsidR="00A97E82" w:rsidRPr="00D527E5">
        <w:rPr>
          <w:rFonts w:eastAsia="Times New Roman"/>
          <w:color w:val="000000" w:themeColor="text1"/>
          <w:sz w:val="24"/>
          <w:szCs w:val="24"/>
          <w:lang w:val="nb-NO"/>
        </w:rPr>
        <w:t>.</w:t>
      </w:r>
      <w:r w:rsidRPr="00D527E5">
        <w:rPr>
          <w:rFonts w:eastAsia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</w:p>
    <w:p w14:paraId="1FE7A344" w14:textId="13717D45" w:rsidR="003E746A" w:rsidRPr="003E746A" w:rsidRDefault="003E746A" w:rsidP="003E7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527E5">
        <w:rPr>
          <w:rFonts w:eastAsia="Times New Roman"/>
          <w:b/>
          <w:bCs/>
          <w:color w:val="000000" w:themeColor="text1"/>
          <w:sz w:val="24"/>
          <w:szCs w:val="24"/>
          <w:lang w:val="nb-NO"/>
        </w:rPr>
        <w:t xml:space="preserve">PIHAK PERTAMA </w:t>
      </w:r>
      <w:r w:rsidRPr="00D527E5">
        <w:rPr>
          <w:rFonts w:eastAsia="Times New Roman"/>
          <w:color w:val="000000" w:themeColor="text1"/>
          <w:sz w:val="24"/>
          <w:szCs w:val="24"/>
          <w:lang w:val="nb-NO"/>
        </w:rPr>
        <w:t xml:space="preserve">akan </w:t>
      </w:r>
      <w:r w:rsidRPr="003E746A">
        <w:rPr>
          <w:rFonts w:eastAsia="Times New Roman"/>
          <w:color w:val="000000" w:themeColor="text1"/>
          <w:sz w:val="24"/>
          <w:szCs w:val="24"/>
          <w:highlight w:val="yellow"/>
          <w:lang w:val="nb-NO"/>
        </w:rPr>
        <w:t>mencetak dan memamerkan Poster dua karya desain produk</w:t>
      </w:r>
      <w:r w:rsidRPr="00D527E5">
        <w:rPr>
          <w:rFonts w:eastAsia="Times New Roman"/>
          <w:color w:val="000000" w:themeColor="text1"/>
          <w:sz w:val="24"/>
          <w:szCs w:val="24"/>
          <w:lang w:val="nb-NO"/>
        </w:rPr>
        <w:t xml:space="preserve"> mahasiswa </w:t>
      </w:r>
      <w:r w:rsidRPr="003E746A">
        <w:rPr>
          <w:rFonts w:eastAsia="Times New Roman"/>
          <w:b/>
          <w:bCs/>
          <w:color w:val="000000" w:themeColor="text1"/>
          <w:sz w:val="24"/>
          <w:szCs w:val="24"/>
          <w:lang w:val="nb-NO"/>
        </w:rPr>
        <w:t>PIHAK KEDUA</w:t>
      </w:r>
      <w:r w:rsidRPr="00D527E5">
        <w:rPr>
          <w:rFonts w:eastAsia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  <w:r w:rsidRPr="00D527E5">
        <w:rPr>
          <w:rFonts w:eastAsia="Times New Roman"/>
          <w:color w:val="000000" w:themeColor="text1"/>
          <w:sz w:val="24"/>
          <w:szCs w:val="24"/>
          <w:lang w:val="nb-NO"/>
        </w:rPr>
        <w:t>di acara GRADE X pada bulan Januari 2024</w:t>
      </w:r>
    </w:p>
    <w:p w14:paraId="0D83D03A" w14:textId="188179C0" w:rsidR="003E746A" w:rsidRPr="003E746A" w:rsidRDefault="00770C31" w:rsidP="003E7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/>
          <w:b/>
          <w:bCs/>
          <w:color w:val="000000" w:themeColor="text1"/>
          <w:sz w:val="24"/>
          <w:szCs w:val="24"/>
          <w:highlight w:val="yellow"/>
        </w:rPr>
      </w:pPr>
      <w:r w:rsidRPr="003E746A">
        <w:rPr>
          <w:rFonts w:eastAsia="Times New Roman"/>
          <w:b/>
          <w:color w:val="000000" w:themeColor="text1"/>
          <w:sz w:val="24"/>
          <w:szCs w:val="24"/>
        </w:rPr>
        <w:t xml:space="preserve">PIHAK KEDUA </w:t>
      </w:r>
      <w:r w:rsidR="00D23527" w:rsidRPr="003E746A">
        <w:rPr>
          <w:color w:val="000000" w:themeColor="text1"/>
          <w:sz w:val="24"/>
          <w:szCs w:val="24"/>
          <w:highlight w:val="yellow"/>
        </w:rPr>
        <w:t xml:space="preserve">mengirimkan </w:t>
      </w:r>
      <w:r w:rsidRPr="003E746A">
        <w:rPr>
          <w:color w:val="000000" w:themeColor="text1"/>
          <w:sz w:val="24"/>
          <w:szCs w:val="24"/>
          <w:highlight w:val="yellow"/>
        </w:rPr>
        <w:t>1 (satu) artikel</w:t>
      </w:r>
      <w:r w:rsidR="009F5DB8">
        <w:rPr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3E746A">
        <w:rPr>
          <w:color w:val="000000" w:themeColor="text1"/>
          <w:sz w:val="24"/>
          <w:szCs w:val="24"/>
          <w:highlight w:val="yellow"/>
          <w:lang w:val="en-US"/>
        </w:rPr>
        <w:t>tentang</w:t>
      </w:r>
      <w:proofErr w:type="spellEnd"/>
      <w:r w:rsidR="009F5DB8" w:rsidRPr="003E746A">
        <w:rPr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3E746A">
        <w:rPr>
          <w:color w:val="000000" w:themeColor="text1"/>
          <w:sz w:val="24"/>
          <w:szCs w:val="24"/>
          <w:highlight w:val="yellow"/>
          <w:lang w:val="en-US"/>
        </w:rPr>
        <w:t>desain</w:t>
      </w:r>
      <w:proofErr w:type="spellEnd"/>
      <w:r w:rsidR="009F5DB8" w:rsidRPr="003E746A">
        <w:rPr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3E746A">
        <w:rPr>
          <w:color w:val="000000" w:themeColor="text1"/>
          <w:sz w:val="24"/>
          <w:szCs w:val="24"/>
          <w:highlight w:val="yellow"/>
          <w:lang w:val="en-US"/>
        </w:rPr>
        <w:t>produk</w:t>
      </w:r>
      <w:proofErr w:type="spellEnd"/>
      <w:r w:rsidRPr="003E746A">
        <w:rPr>
          <w:color w:val="000000" w:themeColor="text1"/>
          <w:sz w:val="24"/>
          <w:szCs w:val="24"/>
          <w:highlight w:val="yellow"/>
        </w:rPr>
        <w:t xml:space="preserve"> dari dosen</w:t>
      </w:r>
      <w:r w:rsidR="009F5DB8">
        <w:rPr>
          <w:color w:val="000000" w:themeColor="text1"/>
          <w:sz w:val="24"/>
          <w:szCs w:val="24"/>
          <w:highlight w:val="yellow"/>
          <w:lang w:val="en-US"/>
        </w:rPr>
        <w:t>,</w:t>
      </w:r>
      <w:r w:rsidRPr="003E746A">
        <w:rPr>
          <w:color w:val="000000" w:themeColor="text1"/>
          <w:sz w:val="24"/>
          <w:szCs w:val="24"/>
          <w:highlight w:val="yellow"/>
        </w:rPr>
        <w:t xml:space="preserve"> </w:t>
      </w:r>
      <w:r w:rsidR="003E746A">
        <w:rPr>
          <w:color w:val="000000" w:themeColor="text1"/>
          <w:sz w:val="24"/>
          <w:szCs w:val="24"/>
          <w:highlight w:val="yellow"/>
          <w:lang w:val="en-US"/>
        </w:rPr>
        <w:t xml:space="preserve">dan </w:t>
      </w:r>
      <w:r w:rsidR="003E746A" w:rsidRPr="003E746A">
        <w:rPr>
          <w:color w:val="000000" w:themeColor="text1"/>
          <w:sz w:val="24"/>
          <w:szCs w:val="24"/>
          <w:highlight w:val="yellow"/>
        </w:rPr>
        <w:t xml:space="preserve">2 (dua) </w:t>
      </w:r>
      <w:proofErr w:type="spellStart"/>
      <w:r w:rsidR="003E746A" w:rsidRPr="003E746A">
        <w:rPr>
          <w:color w:val="000000" w:themeColor="text1"/>
          <w:sz w:val="24"/>
          <w:szCs w:val="24"/>
          <w:highlight w:val="yellow"/>
          <w:lang w:val="en-US"/>
        </w:rPr>
        <w:t>foto</w:t>
      </w:r>
      <w:proofErr w:type="spellEnd"/>
      <w:r w:rsidR="003E746A" w:rsidRPr="003E746A">
        <w:rPr>
          <w:color w:val="000000" w:themeColor="text1"/>
          <w:sz w:val="24"/>
          <w:szCs w:val="24"/>
          <w:highlight w:val="yellow"/>
          <w:lang w:val="en-US"/>
        </w:rPr>
        <w:t xml:space="preserve"> dan </w:t>
      </w:r>
      <w:proofErr w:type="spellStart"/>
      <w:r w:rsidR="003E746A" w:rsidRPr="003E746A">
        <w:rPr>
          <w:color w:val="000000" w:themeColor="text1"/>
          <w:sz w:val="24"/>
          <w:szCs w:val="24"/>
          <w:highlight w:val="yellow"/>
          <w:lang w:val="en-US"/>
        </w:rPr>
        <w:t>deskripsi</w:t>
      </w:r>
      <w:proofErr w:type="spellEnd"/>
      <w:r w:rsidR="003E746A" w:rsidRPr="003E746A">
        <w:rPr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9F5DB8">
        <w:rPr>
          <w:color w:val="000000" w:themeColor="text1"/>
          <w:sz w:val="24"/>
          <w:szCs w:val="24"/>
          <w:highlight w:val="yellow"/>
          <w:lang w:val="en-US"/>
        </w:rPr>
        <w:t xml:space="preserve">masing-masing </w:t>
      </w:r>
      <w:r w:rsidR="003E746A" w:rsidRPr="003E746A">
        <w:rPr>
          <w:color w:val="000000" w:themeColor="text1"/>
          <w:sz w:val="24"/>
          <w:szCs w:val="24"/>
          <w:highlight w:val="yellow"/>
        </w:rPr>
        <w:t xml:space="preserve">karya desain produk dari mahasiswa universitas </w:t>
      </w:r>
      <w:r w:rsidR="003E746A" w:rsidRPr="003E746A">
        <w:rPr>
          <w:b/>
          <w:bCs/>
          <w:color w:val="000000" w:themeColor="text1"/>
          <w:sz w:val="24"/>
          <w:szCs w:val="24"/>
          <w:highlight w:val="yellow"/>
        </w:rPr>
        <w:t>PIHAK KEDUA.</w:t>
      </w:r>
      <w:r w:rsidR="003E746A" w:rsidRPr="003E746A">
        <w:rPr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</w:p>
    <w:p w14:paraId="584E3832" w14:textId="77777777" w:rsidR="00770C31" w:rsidRPr="00D527E5" w:rsidRDefault="00770C31" w:rsidP="00770C31">
      <w:pPr>
        <w:pStyle w:val="BodyA"/>
        <w:numPr>
          <w:ilvl w:val="0"/>
          <w:numId w:val="3"/>
        </w:numPr>
        <w:spacing w:line="240" w:lineRule="auto"/>
        <w:ind w:right="55"/>
        <w:contextualSpacing/>
        <w:jc w:val="both"/>
        <w:rPr>
          <w:rFonts w:eastAsia="Times New Roman"/>
          <w:color w:val="000000" w:themeColor="text1"/>
          <w:sz w:val="24"/>
          <w:szCs w:val="24"/>
          <w:lang w:val="nb-NO"/>
        </w:rPr>
      </w:pPr>
      <w:r w:rsidRPr="00D527E5">
        <w:rPr>
          <w:color w:val="000000" w:themeColor="text1"/>
          <w:sz w:val="24"/>
          <w:szCs w:val="24"/>
          <w:lang w:val="nb-NO"/>
        </w:rPr>
        <w:t xml:space="preserve">Pelaksanaan </w:t>
      </w:r>
      <w:r w:rsidR="00850DC9" w:rsidRPr="00D527E5">
        <w:rPr>
          <w:rFonts w:eastAsia="Times New Roman"/>
          <w:color w:val="000000" w:themeColor="text1"/>
          <w:sz w:val="24"/>
          <w:szCs w:val="24"/>
          <w:lang w:val="nb-NO"/>
        </w:rPr>
        <w:t>Kolaborasi Pameran dan Penulisan Buku</w:t>
      </w:r>
      <w:r w:rsidR="00850DC9" w:rsidRPr="00D527E5">
        <w:rPr>
          <w:color w:val="000000" w:themeColor="text1"/>
          <w:sz w:val="24"/>
          <w:szCs w:val="24"/>
          <w:lang w:val="nb-NO"/>
        </w:rPr>
        <w:t xml:space="preserve"> </w:t>
      </w:r>
      <w:r w:rsidRPr="00D527E5">
        <w:rPr>
          <w:color w:val="000000" w:themeColor="text1"/>
          <w:sz w:val="24"/>
          <w:szCs w:val="24"/>
          <w:lang w:val="nb-NO"/>
        </w:rPr>
        <w:t>ini diatur berdasarkan Peraturan Rektor Universitas Surabaya Nomor 220 Tahun 2020 tentang Etika Kepengarangan Publikasi Karya Ilmiah di lingkungan Universitas Surabaya.</w:t>
      </w:r>
    </w:p>
    <w:p w14:paraId="72491182" w14:textId="77777777" w:rsidR="00786968" w:rsidRDefault="00786968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554FD760" w14:textId="77777777" w:rsidR="00D75040" w:rsidRDefault="00D75040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575402A6" w14:textId="77777777" w:rsidR="00D75040" w:rsidRPr="002D0F6A" w:rsidRDefault="00D75040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78319625" w14:textId="02F5A4A5" w:rsidR="00786968" w:rsidRPr="001D45E1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highlight w:val="yellow"/>
          <w:lang w:val="en-US"/>
        </w:rPr>
      </w:pPr>
      <w:r w:rsidRPr="00FB30D5">
        <w:rPr>
          <w:rFonts w:eastAsia="Times New Roman"/>
          <w:b/>
          <w:color w:val="000000" w:themeColor="text1"/>
          <w:sz w:val="24"/>
          <w:szCs w:val="24"/>
          <w:highlight w:val="yellow"/>
        </w:rPr>
        <w:t xml:space="preserve">Pasal </w:t>
      </w:r>
      <w:r w:rsidR="001D45E1">
        <w:rPr>
          <w:rFonts w:eastAsia="Times New Roman"/>
          <w:b/>
          <w:color w:val="000000" w:themeColor="text1"/>
          <w:sz w:val="24"/>
          <w:szCs w:val="24"/>
          <w:highlight w:val="yellow"/>
          <w:lang w:val="en-US"/>
        </w:rPr>
        <w:t>3</w:t>
      </w:r>
    </w:p>
    <w:p w14:paraId="2159F544" w14:textId="77777777" w:rsidR="00786968" w:rsidRPr="00FB30D5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  <w:highlight w:val="yellow"/>
        </w:rPr>
      </w:pPr>
      <w:r w:rsidRPr="00FB30D5">
        <w:rPr>
          <w:rFonts w:eastAsia="Times New Roman"/>
          <w:b/>
          <w:color w:val="000000" w:themeColor="text1"/>
          <w:sz w:val="24"/>
          <w:szCs w:val="24"/>
          <w:highlight w:val="yellow"/>
        </w:rPr>
        <w:t>JANGKA WAKTU</w:t>
      </w:r>
    </w:p>
    <w:p w14:paraId="1322F3DE" w14:textId="137D5169" w:rsidR="00770C31" w:rsidRPr="00C3432B" w:rsidRDefault="00770C31" w:rsidP="00C3432B">
      <w:pPr>
        <w:rPr>
          <w:sz w:val="24"/>
          <w:szCs w:val="24"/>
        </w:rPr>
      </w:pPr>
      <w:r w:rsidRPr="00C3432B">
        <w:rPr>
          <w:sz w:val="24"/>
          <w:szCs w:val="24"/>
        </w:rPr>
        <w:t xml:space="preserve">Perjanjian ini berlaku </w:t>
      </w:r>
      <w:r w:rsidR="00C3432B" w:rsidRPr="00C3432B">
        <w:rPr>
          <w:sz w:val="24"/>
          <w:szCs w:val="24"/>
        </w:rPr>
        <w:t>mulai tanggal</w:t>
      </w:r>
      <w:r w:rsidR="009F5DB8">
        <w:rPr>
          <w:sz w:val="24"/>
          <w:szCs w:val="24"/>
          <w:lang w:val="en-US"/>
        </w:rPr>
        <w:t xml:space="preserve"> </w:t>
      </w:r>
      <w:proofErr w:type="spellStart"/>
      <w:r w:rsidR="009F5DB8" w:rsidRPr="009F5DB8">
        <w:rPr>
          <w:sz w:val="24"/>
          <w:szCs w:val="24"/>
          <w:highlight w:val="yellow"/>
          <w:lang w:val="en-US"/>
        </w:rPr>
        <w:t>ditandatangani</w:t>
      </w:r>
      <w:proofErr w:type="spellEnd"/>
      <w:r w:rsidR="009F5DB8" w:rsidRPr="009F5DB8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9F5DB8">
        <w:rPr>
          <w:sz w:val="24"/>
          <w:szCs w:val="24"/>
          <w:highlight w:val="yellow"/>
          <w:lang w:val="en-US"/>
        </w:rPr>
        <w:t>perjanjian</w:t>
      </w:r>
      <w:proofErr w:type="spellEnd"/>
      <w:r w:rsidR="009F5DB8" w:rsidRPr="009F5DB8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9F5DB8">
        <w:rPr>
          <w:sz w:val="24"/>
          <w:szCs w:val="24"/>
          <w:highlight w:val="yellow"/>
          <w:lang w:val="en-US"/>
        </w:rPr>
        <w:t>ini</w:t>
      </w:r>
      <w:proofErr w:type="spellEnd"/>
      <w:r w:rsidR="009F5DB8" w:rsidRPr="009F5DB8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="009F5DB8" w:rsidRPr="009F5DB8">
        <w:rPr>
          <w:sz w:val="24"/>
          <w:szCs w:val="24"/>
          <w:highlight w:val="yellow"/>
          <w:lang w:val="en-US"/>
        </w:rPr>
        <w:t>hingga</w:t>
      </w:r>
      <w:proofErr w:type="spellEnd"/>
      <w:r w:rsidR="00C3432B" w:rsidRPr="009F5DB8">
        <w:rPr>
          <w:sz w:val="24"/>
          <w:szCs w:val="24"/>
          <w:highlight w:val="yellow"/>
        </w:rPr>
        <w:t xml:space="preserve"> </w:t>
      </w:r>
      <w:proofErr w:type="spellStart"/>
      <w:r w:rsidR="009F5DB8" w:rsidRPr="009F5DB8">
        <w:rPr>
          <w:sz w:val="24"/>
          <w:szCs w:val="24"/>
          <w:highlight w:val="yellow"/>
          <w:lang w:val="en-US"/>
        </w:rPr>
        <w:t>selesai</w:t>
      </w:r>
      <w:proofErr w:type="spellEnd"/>
      <w:r w:rsidR="009F5DB8" w:rsidRPr="009F5DB8">
        <w:rPr>
          <w:sz w:val="24"/>
          <w:szCs w:val="24"/>
          <w:highlight w:val="yellow"/>
          <w:lang w:val="en-US"/>
        </w:rPr>
        <w:t xml:space="preserve"> </w:t>
      </w:r>
      <w:r w:rsidR="00C3432B" w:rsidRPr="009F5DB8">
        <w:rPr>
          <w:sz w:val="24"/>
          <w:szCs w:val="24"/>
          <w:highlight w:val="yellow"/>
        </w:rPr>
        <w:t xml:space="preserve">pelaksanaan </w:t>
      </w:r>
      <w:r w:rsidR="009F5DB8" w:rsidRPr="009F5DB8">
        <w:rPr>
          <w:sz w:val="24"/>
          <w:szCs w:val="24"/>
          <w:highlight w:val="yellow"/>
          <w:lang w:val="en-US"/>
        </w:rPr>
        <w:t>acara</w:t>
      </w:r>
      <w:r w:rsidR="009F5DB8">
        <w:rPr>
          <w:sz w:val="24"/>
          <w:szCs w:val="24"/>
          <w:lang w:val="en-US"/>
        </w:rPr>
        <w:t xml:space="preserve"> </w:t>
      </w:r>
      <w:proofErr w:type="spellStart"/>
      <w:r w:rsidR="00C3432B" w:rsidRPr="00C3432B">
        <w:rPr>
          <w:sz w:val="24"/>
          <w:szCs w:val="24"/>
        </w:rPr>
        <w:t>Grade</w:t>
      </w:r>
      <w:proofErr w:type="spellEnd"/>
      <w:r w:rsidR="00C3432B" w:rsidRPr="00C3432B">
        <w:rPr>
          <w:sz w:val="24"/>
          <w:szCs w:val="24"/>
        </w:rPr>
        <w:t xml:space="preserve"> X </w:t>
      </w:r>
      <w:proofErr w:type="spellStart"/>
      <w:r w:rsidR="009F5DB8">
        <w:rPr>
          <w:sz w:val="24"/>
          <w:szCs w:val="24"/>
          <w:lang w:val="en-US"/>
        </w:rPr>
        <w:t>tanggal</w:t>
      </w:r>
      <w:proofErr w:type="spellEnd"/>
      <w:r w:rsidR="009F5DB8">
        <w:rPr>
          <w:sz w:val="24"/>
          <w:szCs w:val="24"/>
          <w:lang w:val="en-US"/>
        </w:rPr>
        <w:t xml:space="preserve"> </w:t>
      </w:r>
      <w:r w:rsidR="00C3432B" w:rsidRPr="00C3432B">
        <w:rPr>
          <w:sz w:val="24"/>
          <w:szCs w:val="24"/>
        </w:rPr>
        <w:t>21 Januari 2024.</w:t>
      </w:r>
    </w:p>
    <w:p w14:paraId="30487408" w14:textId="77777777" w:rsidR="00273071" w:rsidRPr="002D0F6A" w:rsidRDefault="00273071" w:rsidP="00273071">
      <w:pPr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</w:p>
    <w:p w14:paraId="1D86911C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Pasal 5</w:t>
      </w:r>
    </w:p>
    <w:p w14:paraId="4E79A6BA" w14:textId="77777777" w:rsidR="00786968" w:rsidRPr="002D0F6A" w:rsidRDefault="00AB0D13">
      <w:pPr>
        <w:spacing w:after="0" w:line="240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2D0F6A">
        <w:rPr>
          <w:rFonts w:eastAsia="Times New Roman"/>
          <w:b/>
          <w:color w:val="000000" w:themeColor="text1"/>
          <w:sz w:val="24"/>
          <w:szCs w:val="24"/>
        </w:rPr>
        <w:t>PENUTUP</w:t>
      </w:r>
    </w:p>
    <w:p w14:paraId="2BFE1952" w14:textId="10AF8236" w:rsidR="00786968" w:rsidRPr="002D0F6A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 xml:space="preserve">Perubahan atas naskah </w:t>
      </w:r>
      <w:r w:rsidR="001D45E1" w:rsidRPr="001D45E1">
        <w:rPr>
          <w:sz w:val="24"/>
          <w:szCs w:val="24"/>
        </w:rPr>
        <w:t xml:space="preserve">Implementasi </w:t>
      </w:r>
      <w:proofErr w:type="spellStart"/>
      <w:r w:rsidR="001D45E1" w:rsidRPr="001D45E1">
        <w:rPr>
          <w:sz w:val="24"/>
          <w:szCs w:val="24"/>
        </w:rPr>
        <w:t>Kerjasama</w:t>
      </w:r>
      <w:proofErr w:type="spellEnd"/>
      <w:r w:rsidRPr="002D0F6A">
        <w:rPr>
          <w:rFonts w:eastAsia="Times New Roman"/>
          <w:color w:val="000000" w:themeColor="text1"/>
          <w:sz w:val="24"/>
          <w:szCs w:val="24"/>
        </w:rPr>
        <w:t xml:space="preserve"> dapat dilakukan atas persetujuan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>.</w:t>
      </w:r>
    </w:p>
    <w:p w14:paraId="4E1E19E8" w14:textId="77777777" w:rsidR="00786968" w:rsidRPr="002D0F6A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>Rancangan Implementasi Kerja Sama ini dapat dianggap batal apabila salah satu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 xml:space="preserve">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atau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tidak memenuhi ketentuan dalam Rancangan Implementasi Kerja Sama.</w:t>
      </w:r>
    </w:p>
    <w:p w14:paraId="43B7491D" w14:textId="6715318A" w:rsidR="0007401A" w:rsidRPr="00C3432B" w:rsidRDefault="00AB0D13" w:rsidP="00C3432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 xml:space="preserve">Hal yang tidak atau belum diatur dalam naskah Rancangan Implementasi Kerja Sama ini akan diatur kemudian oleh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atas dasar musyawarah atau mufakat yang selanjutnya akan dituangkan dalam Adendum</w:t>
      </w:r>
      <w:r w:rsidRPr="002D0F6A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r w:rsidRPr="002D0F6A">
        <w:rPr>
          <w:rFonts w:eastAsia="Times New Roman"/>
          <w:color w:val="000000" w:themeColor="text1"/>
          <w:sz w:val="24"/>
          <w:szCs w:val="24"/>
        </w:rPr>
        <w:t>dan merupakan bagian yang tidak terpisahkan dengan Rancangan Implementasi Kerja Sama ini.</w:t>
      </w:r>
    </w:p>
    <w:p w14:paraId="697CABAF" w14:textId="4AB2C3A7" w:rsidR="00786968" w:rsidRPr="002D0F6A" w:rsidRDefault="00AB0D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color w:val="000000" w:themeColor="text1"/>
          <w:sz w:val="24"/>
          <w:szCs w:val="24"/>
        </w:rPr>
      </w:pPr>
      <w:r w:rsidRPr="002D0F6A">
        <w:rPr>
          <w:rFonts w:eastAsia="Times New Roman"/>
          <w:color w:val="000000" w:themeColor="text1"/>
          <w:sz w:val="24"/>
          <w:szCs w:val="24"/>
        </w:rPr>
        <w:t xml:space="preserve">Naskah Implementasi Kerja Sama dibuat dan ditandatangani oleh </w:t>
      </w:r>
      <w:r w:rsidRPr="002D0F6A">
        <w:rPr>
          <w:rFonts w:eastAsia="Times New Roman"/>
          <w:b/>
          <w:color w:val="000000" w:themeColor="text1"/>
          <w:sz w:val="24"/>
          <w:szCs w:val="24"/>
        </w:rPr>
        <w:t>PARA PIHAK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dalam rangkap 2 (dua) </w:t>
      </w:r>
      <w:r w:rsidR="008729EE" w:rsidRPr="00D527E5">
        <w:rPr>
          <w:rFonts w:eastAsia="Times New Roman"/>
          <w:color w:val="000000" w:themeColor="text1"/>
          <w:sz w:val="24"/>
          <w:szCs w:val="24"/>
        </w:rPr>
        <w:t xml:space="preserve">di atas meterai yang cukup  sehingga </w:t>
      </w:r>
      <w:r w:rsidRPr="002D0F6A">
        <w:rPr>
          <w:rFonts w:eastAsia="Times New Roman"/>
          <w:color w:val="000000" w:themeColor="text1"/>
          <w:sz w:val="24"/>
          <w:szCs w:val="24"/>
        </w:rPr>
        <w:t xml:space="preserve"> mempunyai kekuatan hukum yang sama.</w:t>
      </w:r>
    </w:p>
    <w:p w14:paraId="6ED343B8" w14:textId="77777777" w:rsidR="00786968" w:rsidRPr="002D0F6A" w:rsidRDefault="0078696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9D9E04E" w14:textId="77777777" w:rsidR="00786968" w:rsidRPr="002D0F6A" w:rsidRDefault="0078696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C3D83" w:rsidRPr="002D0F6A" w14:paraId="4310E2BB" w14:textId="77777777">
        <w:tc>
          <w:tcPr>
            <w:tcW w:w="4508" w:type="dxa"/>
          </w:tcPr>
          <w:p w14:paraId="767EF0EA" w14:textId="77777777" w:rsidR="00786968" w:rsidRPr="002D0F6A" w:rsidRDefault="00AB0D1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D0F6A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lastRenderedPageBreak/>
              <w:t>PIHAK KESATU</w:t>
            </w:r>
            <w:r w:rsidR="00764CC4" w:rsidRPr="002D0F6A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</w:p>
          <w:p w14:paraId="7EED4660" w14:textId="77777777" w:rsidR="000C3D83" w:rsidRPr="002D0F6A" w:rsidRDefault="00F15C53" w:rsidP="00F15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Ketua</w:t>
            </w:r>
            <w:proofErr w:type="spellEnd"/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Studi</w:t>
            </w:r>
            <w:proofErr w:type="spellEnd"/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S1 Desain </w:t>
            </w:r>
            <w:proofErr w:type="spellStart"/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 w:rsidR="00850DC9"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FB1DD5D" w14:textId="77777777" w:rsidR="00F15C53" w:rsidRPr="002D0F6A" w:rsidRDefault="00850DC9" w:rsidP="00F15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2D0F6A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Universitas Surabaya</w:t>
            </w:r>
          </w:p>
          <w:p w14:paraId="158628CE" w14:textId="77777777" w:rsidR="00764CC4" w:rsidRPr="002D0F6A" w:rsidRDefault="00764CC4" w:rsidP="00764CC4">
            <w:pPr>
              <w:ind w:left="72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6D82F97" w14:textId="77777777" w:rsidR="00764CC4" w:rsidRPr="002D0F6A" w:rsidRDefault="00764CC4" w:rsidP="00764CC4">
            <w:pPr>
              <w:ind w:left="72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3EA69C02" w14:textId="77777777" w:rsidR="00764CC4" w:rsidRPr="002D0F6A" w:rsidRDefault="00764CC4" w:rsidP="00764CC4">
            <w:pPr>
              <w:ind w:left="72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758D38BF" w14:textId="23C4D800" w:rsidR="00764CC4" w:rsidRDefault="00764CC4" w:rsidP="009137C9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19F4F11" w14:textId="77777777" w:rsidR="009137C9" w:rsidRPr="002D0F6A" w:rsidRDefault="009137C9" w:rsidP="009137C9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45C6E6CE" w14:textId="77777777" w:rsidR="00764CC4" w:rsidRPr="002D0F6A" w:rsidRDefault="00764CC4" w:rsidP="00764CC4">
            <w:pPr>
              <w:ind w:left="72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7A914A91" w14:textId="77777777" w:rsidR="00764CC4" w:rsidRPr="002D0F6A" w:rsidRDefault="00764CC4" w:rsidP="00764CC4">
            <w:pPr>
              <w:ind w:left="72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B81BB38" w14:textId="77777777" w:rsidR="009137C9" w:rsidRDefault="009137C9" w:rsidP="00F15C53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2E6A5CC" w14:textId="672D9A34" w:rsidR="00F15C53" w:rsidRPr="002D0F6A" w:rsidRDefault="00F15C53" w:rsidP="00F15C53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D0F6A"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</w:rPr>
              <w:t>Guguh Sujatmiko, M.Ds.</w:t>
            </w:r>
          </w:p>
          <w:p w14:paraId="5573462B" w14:textId="77777777" w:rsidR="00764CC4" w:rsidRPr="002D0F6A" w:rsidRDefault="00F15C53" w:rsidP="00F15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0F6A">
              <w:rPr>
                <w:rFonts w:eastAsia="Times New Roman"/>
                <w:color w:val="000000" w:themeColor="text1"/>
                <w:sz w:val="20"/>
                <w:szCs w:val="20"/>
              </w:rPr>
              <w:t>NIDN. 0728048401</w:t>
            </w:r>
          </w:p>
        </w:tc>
        <w:tc>
          <w:tcPr>
            <w:tcW w:w="4508" w:type="dxa"/>
          </w:tcPr>
          <w:p w14:paraId="4257CF44" w14:textId="77777777" w:rsidR="00786968" w:rsidRPr="002D0F6A" w:rsidRDefault="00AB0D1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D0F6A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PIHAK KEDUA</w:t>
            </w:r>
            <w:r w:rsidRPr="002D0F6A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</w:p>
          <w:p w14:paraId="4C834CDE" w14:textId="77777777" w:rsidR="00273071" w:rsidRPr="00D527E5" w:rsidRDefault="00273071" w:rsidP="0027307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 xml:space="preserve">Ketua Program Studi S1 Desain Produk </w:t>
            </w:r>
          </w:p>
          <w:p w14:paraId="6428BD68" w14:textId="5A386524" w:rsidR="00273071" w:rsidRPr="00D527E5" w:rsidRDefault="00273071" w:rsidP="0027307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>Institut Teknologi Telkom Purwokerto</w:t>
            </w:r>
          </w:p>
          <w:p w14:paraId="4EC935E9" w14:textId="77777777" w:rsidR="00764CC4" w:rsidRPr="002D0F6A" w:rsidRDefault="00764CC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1826026A" w14:textId="77777777" w:rsidR="00764CC4" w:rsidRPr="002D0F6A" w:rsidRDefault="00764CC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05375D06" w14:textId="77777777" w:rsidR="00850DC9" w:rsidRPr="002D0F6A" w:rsidRDefault="00850D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37F871B8" w14:textId="77777777" w:rsidR="00764CC4" w:rsidRPr="002D0F6A" w:rsidRDefault="00764CC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12F5EB5" w14:textId="77777777" w:rsidR="00764CC4" w:rsidRPr="002D0F6A" w:rsidRDefault="00764CC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427D61A3" w14:textId="1AF836A0" w:rsidR="00F167BD" w:rsidRDefault="00F167BD" w:rsidP="00764CC4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3F546574" w14:textId="77777777" w:rsidR="009137C9" w:rsidRPr="002D0F6A" w:rsidRDefault="009137C9" w:rsidP="00764CC4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2352EA09" w14:textId="77777777" w:rsidR="00273071" w:rsidRPr="00D527E5" w:rsidRDefault="00273071" w:rsidP="00850DC9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  <w:lang w:val="nb-NO"/>
              </w:rPr>
            </w:pPr>
          </w:p>
          <w:p w14:paraId="253D32BC" w14:textId="5FF05DFF" w:rsidR="00764CC4" w:rsidRPr="00273071" w:rsidRDefault="00273071" w:rsidP="00850DC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proofErr w:type="spellStart"/>
            <w:r w:rsidRPr="00273071"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Emmareta</w:t>
            </w:r>
            <w:proofErr w:type="spellEnd"/>
            <w:r w:rsidRPr="00273071"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73071"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Fauziah</w:t>
            </w:r>
            <w:proofErr w:type="spellEnd"/>
            <w:r w:rsidRPr="00273071">
              <w:rPr>
                <w:rFonts w:eastAsia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, M.Ds.</w:t>
            </w:r>
          </w:p>
          <w:p w14:paraId="37D009B3" w14:textId="695CB4C0" w:rsidR="00764CC4" w:rsidRPr="00273071" w:rsidRDefault="0027307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273071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NIDN. 0613039301</w:t>
            </w:r>
          </w:p>
        </w:tc>
      </w:tr>
    </w:tbl>
    <w:p w14:paraId="79D6FD71" w14:textId="77777777" w:rsidR="0007401A" w:rsidRPr="002D0F6A" w:rsidRDefault="0007401A" w:rsidP="00850DC9">
      <w:pPr>
        <w:spacing w:after="0" w:line="240" w:lineRule="auto"/>
        <w:rPr>
          <w:color w:val="000000" w:themeColor="text1"/>
        </w:rPr>
      </w:pPr>
    </w:p>
    <w:p w14:paraId="140C12AC" w14:textId="77777777" w:rsidR="009137C9" w:rsidRDefault="009137C9" w:rsidP="0007401A">
      <w:pPr>
        <w:spacing w:after="0" w:line="240" w:lineRule="auto"/>
        <w:ind w:left="2880" w:firstLine="720"/>
        <w:rPr>
          <w:b/>
          <w:bCs/>
          <w:color w:val="000000" w:themeColor="text1"/>
          <w:lang w:val="en-US"/>
        </w:rPr>
      </w:pPr>
    </w:p>
    <w:p w14:paraId="47C5CC44" w14:textId="2599B045" w:rsidR="00786968" w:rsidRPr="002D0F6A" w:rsidRDefault="0007401A" w:rsidP="0007401A">
      <w:pPr>
        <w:spacing w:after="0" w:line="240" w:lineRule="auto"/>
        <w:ind w:left="2880" w:firstLine="720"/>
        <w:rPr>
          <w:b/>
          <w:bCs/>
          <w:color w:val="000000" w:themeColor="text1"/>
          <w:lang w:val="en-US"/>
        </w:rPr>
      </w:pPr>
      <w:r w:rsidRPr="002D0F6A">
        <w:rPr>
          <w:b/>
          <w:bCs/>
          <w:color w:val="000000" w:themeColor="text1"/>
          <w:lang w:val="en-US"/>
        </w:rPr>
        <w:t>MENGETAHUI</w:t>
      </w:r>
    </w:p>
    <w:p w14:paraId="0A3A1C0E" w14:textId="77777777" w:rsidR="00764CC4" w:rsidRPr="002D0F6A" w:rsidRDefault="00764CC4">
      <w:pPr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C3D83" w:rsidRPr="002D0F6A" w14:paraId="1FD5E332" w14:textId="77777777" w:rsidTr="00F15C53">
        <w:tc>
          <w:tcPr>
            <w:tcW w:w="4508" w:type="dxa"/>
          </w:tcPr>
          <w:p w14:paraId="72530645" w14:textId="77777777" w:rsidR="00F15C53" w:rsidRPr="00D527E5" w:rsidRDefault="00F15C53" w:rsidP="00F15C53">
            <w:pPr>
              <w:tabs>
                <w:tab w:val="left" w:pos="1418"/>
              </w:tabs>
              <w:ind w:right="6"/>
              <w:jc w:val="center"/>
              <w:rPr>
                <w:rFonts w:eastAsia="Bookman Old Style"/>
                <w:i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Bookman Old Style"/>
                <w:color w:val="000000" w:themeColor="text1"/>
                <w:sz w:val="20"/>
                <w:szCs w:val="20"/>
                <w:lang w:val="nb-NO"/>
              </w:rPr>
              <w:t>Dekan Fakultas Industri Kreatif</w:t>
            </w:r>
          </w:p>
          <w:p w14:paraId="76248651" w14:textId="77777777" w:rsidR="00F15C53" w:rsidRPr="00D527E5" w:rsidRDefault="00F15C53" w:rsidP="00F15C53">
            <w:pPr>
              <w:tabs>
                <w:tab w:val="left" w:pos="1418"/>
              </w:tabs>
              <w:ind w:right="6"/>
              <w:jc w:val="center"/>
              <w:rPr>
                <w:rFonts w:eastAsia="Bookman Old Style"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Bookman Old Style"/>
                <w:color w:val="000000" w:themeColor="text1"/>
                <w:sz w:val="20"/>
                <w:szCs w:val="20"/>
                <w:lang w:val="nb-NO"/>
              </w:rPr>
              <w:t>Universitas Surabaya</w:t>
            </w:r>
          </w:p>
          <w:p w14:paraId="7241B800" w14:textId="77777777" w:rsidR="00F15C53" w:rsidRPr="002D0F6A" w:rsidRDefault="00F15C53" w:rsidP="00F15C53">
            <w:pPr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</w:p>
          <w:p w14:paraId="5E3CCB77" w14:textId="5D933BBA" w:rsidR="00F15C53" w:rsidRDefault="009137C9" w:rsidP="009137C9">
            <w:pPr>
              <w:tabs>
                <w:tab w:val="left" w:pos="2730"/>
              </w:tabs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Bookman Old Style"/>
                <w:b/>
                <w:color w:val="000000" w:themeColor="text1"/>
                <w:sz w:val="20"/>
                <w:szCs w:val="20"/>
              </w:rPr>
              <w:tab/>
            </w:r>
          </w:p>
          <w:p w14:paraId="7467354B" w14:textId="77777777" w:rsidR="009137C9" w:rsidRPr="002D0F6A" w:rsidRDefault="009137C9" w:rsidP="009137C9">
            <w:pPr>
              <w:tabs>
                <w:tab w:val="left" w:pos="2730"/>
              </w:tabs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</w:p>
          <w:p w14:paraId="5D566A9F" w14:textId="77777777" w:rsidR="00F15C53" w:rsidRPr="002D0F6A" w:rsidRDefault="00F15C53" w:rsidP="00F15C53">
            <w:pPr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</w:p>
          <w:p w14:paraId="57454029" w14:textId="77777777" w:rsidR="00F15C53" w:rsidRPr="002D0F6A" w:rsidRDefault="00F15C53" w:rsidP="00F15C53">
            <w:pPr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</w:p>
          <w:p w14:paraId="16BB3C0A" w14:textId="77777777" w:rsidR="00F15C53" w:rsidRPr="002D0F6A" w:rsidRDefault="00F15C53" w:rsidP="00F15C53">
            <w:pPr>
              <w:ind w:right="6"/>
              <w:rPr>
                <w:rFonts w:eastAsia="Bookman Old Style"/>
                <w:b/>
                <w:color w:val="000000" w:themeColor="text1"/>
                <w:sz w:val="20"/>
                <w:szCs w:val="20"/>
              </w:rPr>
            </w:pPr>
          </w:p>
          <w:p w14:paraId="27FB08A0" w14:textId="77777777" w:rsidR="00F15C53" w:rsidRPr="002D0F6A" w:rsidRDefault="00F15C53" w:rsidP="00F15C53">
            <w:pPr>
              <w:pStyle w:val="Title"/>
              <w:spacing w:before="0" w:after="0"/>
              <w:ind w:right="6"/>
              <w:rPr>
                <w:rFonts w:eastAsia="Bookman Old Style"/>
                <w:color w:val="000000" w:themeColor="text1"/>
                <w:sz w:val="20"/>
                <w:szCs w:val="20"/>
                <w:u w:val="single"/>
              </w:rPr>
            </w:pPr>
          </w:p>
          <w:p w14:paraId="6486B66B" w14:textId="6562F924" w:rsidR="00F15C53" w:rsidRPr="002D0F6A" w:rsidRDefault="00F15C53" w:rsidP="00F15C53">
            <w:pPr>
              <w:ind w:right="6"/>
              <w:jc w:val="center"/>
              <w:rPr>
                <w:rFonts w:eastAsia="Bookman Old Style"/>
                <w:b/>
                <w:bCs/>
                <w:color w:val="000000" w:themeColor="text1"/>
                <w:kern w:val="28"/>
                <w:sz w:val="20"/>
                <w:szCs w:val="20"/>
                <w:u w:val="single"/>
                <w:lang w:val="en-US"/>
              </w:rPr>
            </w:pPr>
            <w:r w:rsidRPr="002D0F6A">
              <w:rPr>
                <w:rFonts w:eastAsia="Bookman Old Style"/>
                <w:b/>
                <w:bCs/>
                <w:color w:val="000000" w:themeColor="text1"/>
                <w:kern w:val="28"/>
                <w:sz w:val="20"/>
                <w:szCs w:val="20"/>
                <w:u w:val="single"/>
                <w:lang w:val="en-US"/>
              </w:rPr>
              <w:t>Prof. Ir. Markus Hartono, Ph.D., IPM.</w:t>
            </w:r>
          </w:p>
          <w:p w14:paraId="1F110DFA" w14:textId="77777777" w:rsidR="00F15C53" w:rsidRPr="002D0F6A" w:rsidRDefault="00F15C53" w:rsidP="00F15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0F6A">
              <w:rPr>
                <w:rFonts w:eastAsia="Bookman Old Style"/>
                <w:bCs/>
                <w:color w:val="000000" w:themeColor="text1"/>
                <w:kern w:val="28"/>
                <w:sz w:val="20"/>
                <w:szCs w:val="20"/>
                <w:lang w:val="en-US"/>
              </w:rPr>
              <w:t>NIDN. 0708037803</w:t>
            </w:r>
          </w:p>
        </w:tc>
        <w:tc>
          <w:tcPr>
            <w:tcW w:w="4508" w:type="dxa"/>
          </w:tcPr>
          <w:p w14:paraId="6C51E0E5" w14:textId="33CD06A2" w:rsidR="00F15C53" w:rsidRPr="00D527E5" w:rsidRDefault="000C3D83" w:rsidP="000C3D8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 xml:space="preserve">Dekan </w:t>
            </w:r>
            <w:r w:rsidR="00273071"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>Fakultas Rekayasa Industri dan Desain</w:t>
            </w:r>
          </w:p>
          <w:p w14:paraId="16585FE5" w14:textId="77777777" w:rsidR="000C3D83" w:rsidRPr="00D527E5" w:rsidRDefault="00273071" w:rsidP="000C3D8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  <w:r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>Ins</w:t>
            </w:r>
            <w:r w:rsidR="00643583" w:rsidRPr="00D527E5"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  <w:t>titut Teknologi Telkom Purwokerto</w:t>
            </w:r>
          </w:p>
          <w:p w14:paraId="21750FFE" w14:textId="77777777" w:rsidR="007E364E" w:rsidRPr="00D527E5" w:rsidRDefault="007E364E" w:rsidP="007E364E">
            <w:pPr>
              <w:rPr>
                <w:rFonts w:eastAsia="Times New Roman"/>
                <w:sz w:val="20"/>
                <w:szCs w:val="20"/>
                <w:lang w:val="nb-NO"/>
              </w:rPr>
            </w:pPr>
          </w:p>
          <w:p w14:paraId="69907E03" w14:textId="77777777" w:rsidR="007E364E" w:rsidRPr="00D527E5" w:rsidRDefault="007E364E" w:rsidP="007E364E">
            <w:pPr>
              <w:rPr>
                <w:rFonts w:eastAsia="Times New Roman"/>
                <w:sz w:val="20"/>
                <w:szCs w:val="20"/>
                <w:lang w:val="nb-NO"/>
              </w:rPr>
            </w:pPr>
          </w:p>
          <w:p w14:paraId="7CE8020C" w14:textId="77777777" w:rsidR="007E364E" w:rsidRPr="00D527E5" w:rsidRDefault="007E364E" w:rsidP="007E364E">
            <w:pPr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7B87F2D1" w14:textId="77777777" w:rsidR="007E364E" w:rsidRPr="00D527E5" w:rsidRDefault="007E364E" w:rsidP="007E364E">
            <w:pPr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77E10E2E" w14:textId="36747F93" w:rsidR="007E364E" w:rsidRPr="00D527E5" w:rsidRDefault="007E364E" w:rsidP="007E364E">
            <w:pPr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2E4EF1A9" w14:textId="77777777" w:rsidR="009137C9" w:rsidRPr="00D527E5" w:rsidRDefault="009137C9" w:rsidP="007E364E">
            <w:pPr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238403A9" w14:textId="77777777" w:rsidR="007E364E" w:rsidRPr="00D527E5" w:rsidRDefault="007E364E" w:rsidP="007E364E">
            <w:pPr>
              <w:rPr>
                <w:rFonts w:eastAsia="Times New Roman"/>
                <w:color w:val="000000" w:themeColor="text1"/>
                <w:sz w:val="20"/>
                <w:szCs w:val="20"/>
                <w:lang w:val="nb-NO"/>
              </w:rPr>
            </w:pPr>
          </w:p>
          <w:p w14:paraId="16B9FFAD" w14:textId="77777777" w:rsidR="007E364E" w:rsidRDefault="007E364E" w:rsidP="007E364E">
            <w:pPr>
              <w:tabs>
                <w:tab w:val="left" w:pos="126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7E364E">
              <w:rPr>
                <w:b/>
                <w:sz w:val="20"/>
                <w:szCs w:val="20"/>
                <w:u w:val="single"/>
              </w:rPr>
              <w:t>Muhammad</w:t>
            </w:r>
            <w:r w:rsidRPr="007E364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E364E">
              <w:rPr>
                <w:b/>
                <w:sz w:val="20"/>
                <w:szCs w:val="20"/>
                <w:u w:val="single"/>
              </w:rPr>
              <w:t>Fajar</w:t>
            </w:r>
            <w:r w:rsidRPr="007E364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E364E">
              <w:rPr>
                <w:b/>
                <w:sz w:val="20"/>
                <w:szCs w:val="20"/>
                <w:u w:val="single"/>
              </w:rPr>
              <w:t>Sidiq,</w:t>
            </w:r>
            <w:r w:rsidRPr="007E364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E364E">
              <w:rPr>
                <w:b/>
                <w:sz w:val="20"/>
                <w:szCs w:val="20"/>
                <w:u w:val="single"/>
              </w:rPr>
              <w:t>S.T.,</w:t>
            </w:r>
            <w:r w:rsidRPr="007E364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7E364E">
              <w:rPr>
                <w:b/>
                <w:sz w:val="20"/>
                <w:szCs w:val="20"/>
                <w:u w:val="single"/>
              </w:rPr>
              <w:t>M.T</w:t>
            </w:r>
          </w:p>
          <w:p w14:paraId="1C2DB06C" w14:textId="7B18A0A0" w:rsidR="007E364E" w:rsidRPr="007E364E" w:rsidRDefault="007E364E" w:rsidP="007E364E">
            <w:pPr>
              <w:tabs>
                <w:tab w:val="left" w:pos="1260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7E364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NIDN. </w:t>
            </w:r>
            <w:r w:rsidRPr="007E364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0619029102</w:t>
            </w:r>
          </w:p>
        </w:tc>
      </w:tr>
      <w:tr w:rsidR="000C3D83" w:rsidRPr="002D0F6A" w14:paraId="0B8F75D8" w14:textId="77777777" w:rsidTr="00F15C53">
        <w:tc>
          <w:tcPr>
            <w:tcW w:w="4508" w:type="dxa"/>
          </w:tcPr>
          <w:p w14:paraId="6B79C556" w14:textId="77777777" w:rsidR="000C3D83" w:rsidRPr="002D0F6A" w:rsidRDefault="000C3D83" w:rsidP="00F15C53">
            <w:pPr>
              <w:tabs>
                <w:tab w:val="left" w:pos="1418"/>
              </w:tabs>
              <w:ind w:right="6"/>
              <w:jc w:val="center"/>
              <w:rPr>
                <w:rFonts w:eastAsia="Bookman Old Styl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39945BB8" w14:textId="77777777" w:rsidR="000C3D83" w:rsidRPr="002D0F6A" w:rsidRDefault="000C3D83" w:rsidP="00F15C53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E998CD" w14:textId="7501C240" w:rsidR="00786968" w:rsidRPr="00A53255" w:rsidRDefault="00786968" w:rsidP="00A53255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val="en-ID"/>
        </w:rPr>
      </w:pPr>
    </w:p>
    <w:sectPr w:rsidR="00786968" w:rsidRPr="00A53255" w:rsidSect="00D505F1">
      <w:foot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ilvia VM" w:date="2023-12-07T12:22:00Z" w:initials="SV">
    <w:p w14:paraId="02EEEF83" w14:textId="6434996E" w:rsidR="00FB30D5" w:rsidRDefault="00FB30D5">
      <w:pPr>
        <w:pStyle w:val="CommentText"/>
      </w:pPr>
      <w:r>
        <w:rPr>
          <w:rStyle w:val="CommentReference"/>
        </w:rPr>
        <w:annotationRef/>
      </w:r>
      <w:r>
        <w:rPr>
          <w:lang w:val="nb-NO"/>
        </w:rPr>
        <w:t>Konsisten</w:t>
      </w:r>
      <w:r w:rsidRPr="00FB30D5">
        <w:rPr>
          <w:lang w:val="nb-NO"/>
        </w:rPr>
        <w:t xml:space="preserve"> menyebut nama dokumen. S</w:t>
      </w:r>
      <w:r>
        <w:rPr>
          <w:lang w:val="nb-NO"/>
        </w:rPr>
        <w:t>urat Perjanjian Kerjasama atau Implementasi Kerjasama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EEEF8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B520531" w16cex:dateUtc="2023-12-07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EEF83" w16cid:durableId="7B5205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D82C" w14:textId="77777777" w:rsidR="00F30C12" w:rsidRDefault="00F30C12">
      <w:pPr>
        <w:spacing w:after="0" w:line="240" w:lineRule="auto"/>
      </w:pPr>
      <w:r>
        <w:separator/>
      </w:r>
    </w:p>
  </w:endnote>
  <w:endnote w:type="continuationSeparator" w:id="0">
    <w:p w14:paraId="1ED0728E" w14:textId="77777777" w:rsidR="00F30C12" w:rsidRDefault="00F3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966D" w14:textId="77777777" w:rsidR="00786968" w:rsidRDefault="007869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4FB67FF4" w14:textId="77777777" w:rsidR="00845E7E" w:rsidRPr="00845E7E" w:rsidRDefault="0090133F" w:rsidP="00845E7E">
    <w:pPr>
      <w:tabs>
        <w:tab w:val="center" w:pos="4680"/>
        <w:tab w:val="right" w:pos="9360"/>
      </w:tabs>
      <w:spacing w:after="0" w:line="240" w:lineRule="auto"/>
      <w:ind w:left="39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915A6D" wp14:editId="7146F36B">
              <wp:simplePos x="0" y="0"/>
              <wp:positionH relativeFrom="column">
                <wp:posOffset>1219200</wp:posOffset>
              </wp:positionH>
              <wp:positionV relativeFrom="paragraph">
                <wp:posOffset>44450</wp:posOffset>
              </wp:positionV>
              <wp:extent cx="1387475" cy="219710"/>
              <wp:effectExtent l="0" t="0" r="0" b="0"/>
              <wp:wrapNone/>
              <wp:docPr id="15298490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7475" cy="219710"/>
                        <a:chOff x="1440" y="15690"/>
                        <a:chExt cx="2200" cy="360"/>
                      </a:xfrm>
                    </wpg:grpSpPr>
                    <wps:wsp>
                      <wps:cNvPr id="1167988332" name="Shape 3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F44E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  <wps:wsp>
                      <wps:cNvPr id="2076685739" name="Shape 4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AD8DB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915A6D" id="Group 4" o:spid="_x0000_s1029" style="position:absolute;left:0;text-align:left;margin-left:96pt;margin-top:3.5pt;width:109.25pt;height:17.3pt;z-index:251659264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">
              <v:rect id="Shape 3" o:spid="_x0000_s1030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" filled="f" stroked="f">
                <v:path arrowok="t"/>
                <v:textbox inset="2.53958mm,2.53958mm,2.53958mm,2.53958mm">
                  <w:txbxContent>
                    <w:p w14:paraId="7B93F44E" w14:textId="77777777" w:rsidR="00845E7E" w:rsidRDefault="00845E7E" w:rsidP="00845E7E"/>
                  </w:txbxContent>
                </v:textbox>
              </v:rect>
              <v:rect id="Shape 4" o:spid="_x0000_s1031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AAD8DB5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="00845E7E"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Halaman 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="00845E7E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PAGE</w:instrTex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="002D0F6A">
      <w:rPr>
        <w:rFonts w:ascii="Times New Roman" w:eastAsia="Times New Roman" w:hAnsi="Times New Roman" w:cs="Times New Roman"/>
        <w:b/>
        <w:noProof/>
        <w:color w:val="000000"/>
        <w:sz w:val="14"/>
        <w:szCs w:val="14"/>
      </w:rPr>
      <w:t>1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  <w:r w:rsidR="00845E7E"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 dari 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="00845E7E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NUMPAGES</w:instrTex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="002D0F6A">
      <w:rPr>
        <w:rFonts w:ascii="Times New Roman" w:eastAsia="Times New Roman" w:hAnsi="Times New Roman" w:cs="Times New Roman"/>
        <w:b/>
        <w:noProof/>
        <w:color w:val="000000"/>
        <w:sz w:val="14"/>
        <w:szCs w:val="14"/>
      </w:rPr>
      <w:t>4</w:t>
    </w:r>
    <w:r w:rsidR="00BA7539"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</w:p>
  <w:p w14:paraId="2757A1DD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ascii="Bookman Old Style" w:eastAsia="SimSun" w:hAnsi="Bookman Old Style" w:cs="Times New Roman"/>
        <w:sz w:val="18"/>
        <w:szCs w:val="18"/>
      </w:rPr>
    </w:pPr>
    <w:r w:rsidRPr="00845E7E">
      <w:rPr>
        <w:rFonts w:ascii="Bookman Old Style" w:eastAsia="SimSun" w:hAnsi="Bookman Old Style" w:cs="Times New Roman"/>
        <w:sz w:val="18"/>
        <w:szCs w:val="18"/>
      </w:rPr>
      <w:t>Paraf Pihak Kesatu</w:t>
    </w:r>
  </w:p>
  <w:p w14:paraId="67E9562D" w14:textId="77777777" w:rsidR="00845E7E" w:rsidRPr="00845E7E" w:rsidRDefault="0090133F" w:rsidP="00845E7E">
    <w:pPr>
      <w:tabs>
        <w:tab w:val="center" w:pos="4680"/>
        <w:tab w:val="right" w:pos="9360"/>
      </w:tabs>
      <w:spacing w:after="0"/>
      <w:rPr>
        <w:rFonts w:eastAsia="SimSun" w:cs="Times New Roman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F53852" wp14:editId="5F7E83B8">
              <wp:simplePos x="0" y="0"/>
              <wp:positionH relativeFrom="column">
                <wp:posOffset>1219200</wp:posOffset>
              </wp:positionH>
              <wp:positionV relativeFrom="paragraph">
                <wp:posOffset>16510</wp:posOffset>
              </wp:positionV>
              <wp:extent cx="1387475" cy="219075"/>
              <wp:effectExtent l="0" t="0" r="0" b="0"/>
              <wp:wrapNone/>
              <wp:docPr id="18749996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7475" cy="219075"/>
                        <a:chOff x="1440" y="15690"/>
                        <a:chExt cx="2200" cy="360"/>
                      </a:xfrm>
                    </wpg:grpSpPr>
                    <wps:wsp>
                      <wps:cNvPr id="591927116" name="Shape 3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2CA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  <wps:wsp>
                      <wps:cNvPr id="464101156" name="Shape 4"/>
                      <wps:cNvSpPr>
                        <a:spLocks/>
                      </wps:cNvSpPr>
                      <wps:spPr bwMode="auto"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ECDB85" w14:textId="77777777" w:rsidR="00845E7E" w:rsidRDefault="00845E7E" w:rsidP="00845E7E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3852" id="Group 3" o:spid="_x0000_s1032" style="position:absolute;margin-left:96pt;margin-top:1.3pt;width:109.25pt;height:17.25pt;z-index:251660288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">
              <v:rect id="Shape 3" o:spid="_x0000_s1033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" filled="f" stroked="f">
                <v:path arrowok="t"/>
                <v:textbox inset="2.53958mm,2.53958mm,2.53958mm,2.53958mm">
                  <w:txbxContent>
                    <w:p w14:paraId="7FEA2CA5" w14:textId="77777777" w:rsidR="00845E7E" w:rsidRDefault="00845E7E" w:rsidP="00845E7E"/>
                  </w:txbxContent>
                </v:textbox>
              </v:rect>
              <v:rect id="Shape 4" o:spid="_x0000_s1034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3ECDB85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="00845E7E" w:rsidRPr="00845E7E">
      <w:rPr>
        <w:rFonts w:ascii="Bookman Old Style" w:eastAsia="SimSun" w:hAnsi="Bookman Old Style" w:cs="Times New Roman"/>
        <w:sz w:val="18"/>
        <w:szCs w:val="18"/>
      </w:rPr>
      <w:t>Paraf Pihak Kedua</w:t>
    </w:r>
  </w:p>
  <w:p w14:paraId="7D9BF3B4" w14:textId="77777777" w:rsidR="00786968" w:rsidRDefault="007869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BA3C" w14:textId="77777777" w:rsidR="00F30C12" w:rsidRDefault="00F30C12">
      <w:pPr>
        <w:spacing w:after="0" w:line="240" w:lineRule="auto"/>
      </w:pPr>
      <w:r>
        <w:separator/>
      </w:r>
    </w:p>
  </w:footnote>
  <w:footnote w:type="continuationSeparator" w:id="0">
    <w:p w14:paraId="4FCB6B21" w14:textId="77777777" w:rsidR="00F30C12" w:rsidRDefault="00F3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BC"/>
    <w:multiLevelType w:val="multilevel"/>
    <w:tmpl w:val="92764328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267D73"/>
    <w:multiLevelType w:val="hybridMultilevel"/>
    <w:tmpl w:val="30DCE74C"/>
    <w:lvl w:ilvl="0" w:tplc="D4F0A9F4">
      <w:start w:val="1"/>
      <w:numFmt w:val="decimal"/>
      <w:lvlText w:val="(%1)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438"/>
    <w:multiLevelType w:val="multilevel"/>
    <w:tmpl w:val="B6B842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4AFC"/>
    <w:multiLevelType w:val="multilevel"/>
    <w:tmpl w:val="E4169D88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56623"/>
    <w:multiLevelType w:val="hybridMultilevel"/>
    <w:tmpl w:val="132246EE"/>
    <w:lvl w:ilvl="0" w:tplc="317E228E">
      <w:start w:val="1"/>
      <w:numFmt w:val="decimal"/>
      <w:lvlText w:val="(%1)"/>
      <w:lvlJc w:val="left"/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4DE2"/>
    <w:multiLevelType w:val="hybridMultilevel"/>
    <w:tmpl w:val="219E24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918EE"/>
    <w:multiLevelType w:val="multilevel"/>
    <w:tmpl w:val="3D5A1456"/>
    <w:lvl w:ilvl="0">
      <w:start w:val="1"/>
      <w:numFmt w:val="decimal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E01A5"/>
    <w:multiLevelType w:val="hybridMultilevel"/>
    <w:tmpl w:val="392E138A"/>
    <w:lvl w:ilvl="0" w:tplc="9E4E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76601">
    <w:abstractNumId w:val="2"/>
  </w:num>
  <w:num w:numId="2" w16cid:durableId="838665813">
    <w:abstractNumId w:val="3"/>
  </w:num>
  <w:num w:numId="3" w16cid:durableId="1227228825">
    <w:abstractNumId w:val="6"/>
  </w:num>
  <w:num w:numId="4" w16cid:durableId="2144152934">
    <w:abstractNumId w:val="0"/>
  </w:num>
  <w:num w:numId="5" w16cid:durableId="1148060175">
    <w:abstractNumId w:val="5"/>
  </w:num>
  <w:num w:numId="6" w16cid:durableId="74284061">
    <w:abstractNumId w:val="1"/>
  </w:num>
  <w:num w:numId="7" w16cid:durableId="933515198">
    <w:abstractNumId w:val="4"/>
  </w:num>
  <w:num w:numId="8" w16cid:durableId="201071519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via VM">
    <w15:presenceInfo w15:providerId="Windows Live" w15:userId="e2ab19b16b0d81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LIwtzQyNjIwMjFW0lEKTi0uzszPAykwrgUACB/AuiwAAAA="/>
  </w:docVars>
  <w:rsids>
    <w:rsidRoot w:val="00786968"/>
    <w:rsid w:val="0007401A"/>
    <w:rsid w:val="000957B6"/>
    <w:rsid w:val="000B5693"/>
    <w:rsid w:val="000B5852"/>
    <w:rsid w:val="000C3D83"/>
    <w:rsid w:val="00106F15"/>
    <w:rsid w:val="00164482"/>
    <w:rsid w:val="001D45E1"/>
    <w:rsid w:val="002010A0"/>
    <w:rsid w:val="0024184A"/>
    <w:rsid w:val="00256ACD"/>
    <w:rsid w:val="00273071"/>
    <w:rsid w:val="002C2511"/>
    <w:rsid w:val="002D0F6A"/>
    <w:rsid w:val="003E746A"/>
    <w:rsid w:val="004177F5"/>
    <w:rsid w:val="00466587"/>
    <w:rsid w:val="00524DB3"/>
    <w:rsid w:val="00566E60"/>
    <w:rsid w:val="006038BE"/>
    <w:rsid w:val="00643583"/>
    <w:rsid w:val="006868A2"/>
    <w:rsid w:val="006E7119"/>
    <w:rsid w:val="00757018"/>
    <w:rsid w:val="00764CC4"/>
    <w:rsid w:val="00770C31"/>
    <w:rsid w:val="00786968"/>
    <w:rsid w:val="007E364E"/>
    <w:rsid w:val="00845E7E"/>
    <w:rsid w:val="00850DC9"/>
    <w:rsid w:val="0087011E"/>
    <w:rsid w:val="008729EE"/>
    <w:rsid w:val="0088413D"/>
    <w:rsid w:val="008D01AC"/>
    <w:rsid w:val="008F31F1"/>
    <w:rsid w:val="0090133F"/>
    <w:rsid w:val="009137C9"/>
    <w:rsid w:val="0099450C"/>
    <w:rsid w:val="009F5DB8"/>
    <w:rsid w:val="00A53255"/>
    <w:rsid w:val="00A97E82"/>
    <w:rsid w:val="00AB0D13"/>
    <w:rsid w:val="00AC1CC9"/>
    <w:rsid w:val="00B35334"/>
    <w:rsid w:val="00B70704"/>
    <w:rsid w:val="00BA7539"/>
    <w:rsid w:val="00BB458C"/>
    <w:rsid w:val="00BC0639"/>
    <w:rsid w:val="00BD7ED3"/>
    <w:rsid w:val="00C211AF"/>
    <w:rsid w:val="00C3432B"/>
    <w:rsid w:val="00C57CE0"/>
    <w:rsid w:val="00CA2585"/>
    <w:rsid w:val="00CC5A9E"/>
    <w:rsid w:val="00D23527"/>
    <w:rsid w:val="00D3272B"/>
    <w:rsid w:val="00D505F1"/>
    <w:rsid w:val="00D527E5"/>
    <w:rsid w:val="00D75040"/>
    <w:rsid w:val="00DA756F"/>
    <w:rsid w:val="00E10E47"/>
    <w:rsid w:val="00E16EFE"/>
    <w:rsid w:val="00E94104"/>
    <w:rsid w:val="00EB60F0"/>
    <w:rsid w:val="00ED7153"/>
    <w:rsid w:val="00F15C53"/>
    <w:rsid w:val="00F167BD"/>
    <w:rsid w:val="00F255DE"/>
    <w:rsid w:val="00F30C12"/>
    <w:rsid w:val="00F42760"/>
    <w:rsid w:val="00F937A2"/>
    <w:rsid w:val="00F97E4B"/>
    <w:rsid w:val="00FB30D5"/>
    <w:rsid w:val="00FC0451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4205"/>
  <w15:docId w15:val="{A2C99DC7-1ABE-2C41-979C-E378F1E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39"/>
  </w:style>
  <w:style w:type="paragraph" w:styleId="Heading1">
    <w:name w:val="heading 1"/>
    <w:basedOn w:val="Normal"/>
    <w:next w:val="Normal"/>
    <w:uiPriority w:val="9"/>
    <w:qFormat/>
    <w:rsid w:val="00BA75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A75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A75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A75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A753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A75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539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Subtitle">
    <w:name w:val="Subtitle"/>
    <w:basedOn w:val="Normal"/>
    <w:next w:val="Normal"/>
    <w:uiPriority w:val="11"/>
    <w:qFormat/>
    <w:rsid w:val="00BA75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753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A753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BA753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764CC4"/>
    <w:rPr>
      <w:b/>
      <w:sz w:val="72"/>
      <w:szCs w:val="72"/>
    </w:rPr>
  </w:style>
  <w:style w:type="paragraph" w:customStyle="1" w:styleId="BodyA">
    <w:name w:val="Body A"/>
    <w:rsid w:val="00770C3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1411" w:hanging="1411"/>
    </w:pPr>
    <w:rPr>
      <w:color w:val="000000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2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L2nC/cc8oelQtUJxc5bE8PyHg==">CgMxLjAyCGguZ2pkZ3hzOAByITEzMlkwNFFTcWc4MFZkTllReHg4Q1V0emVJejNZLV9iTw==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 Prianka  S.T.  M.A.</cp:lastModifiedBy>
  <cp:revision>2</cp:revision>
  <cp:lastPrinted>2023-09-08T07:48:00Z</cp:lastPrinted>
  <dcterms:created xsi:type="dcterms:W3CDTF">2024-01-03T02:19:00Z</dcterms:created>
  <dcterms:modified xsi:type="dcterms:W3CDTF">2024-01-03T02:19:00Z</dcterms:modified>
</cp:coreProperties>
</file>